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21" w:rsidRDefault="00725B21" w:rsidP="00725B21">
      <w:pPr>
        <w:spacing w:line="560" w:lineRule="exact"/>
        <w:ind w:firstLineChars="200" w:firstLine="31680"/>
        <w:jc w:val="center"/>
        <w:rPr>
          <w:rFonts w:ascii="方正小标宋简体" w:eastAsia="方正小标宋简体" w:cs="Times New Roman"/>
          <w:sz w:val="44"/>
          <w:szCs w:val="44"/>
        </w:rPr>
      </w:pPr>
      <w:r>
        <w:rPr>
          <w:rFonts w:ascii="方正小标宋简体" w:eastAsia="方正小标宋简体" w:cs="方正小标宋简体"/>
          <w:sz w:val="44"/>
          <w:szCs w:val="44"/>
        </w:rPr>
        <w:t>2016</w:t>
      </w:r>
      <w:r>
        <w:rPr>
          <w:rFonts w:ascii="方正小标宋简体" w:eastAsia="方正小标宋简体" w:cs="方正小标宋简体" w:hint="eastAsia"/>
          <w:sz w:val="44"/>
          <w:szCs w:val="44"/>
        </w:rPr>
        <w:t>年全省教育工会系统优秀调研成果评选参考课题</w:t>
      </w:r>
    </w:p>
    <w:p w:rsidR="00725B21" w:rsidRDefault="00725B21" w:rsidP="00D244F4">
      <w:pPr>
        <w:spacing w:line="560" w:lineRule="exact"/>
        <w:ind w:firstLineChars="200" w:firstLine="31680"/>
        <w:rPr>
          <w:rFonts w:ascii="黑体" w:eastAsia="黑体" w:cs="Times New Roman"/>
          <w:sz w:val="32"/>
          <w:szCs w:val="32"/>
        </w:rPr>
      </w:pPr>
    </w:p>
    <w:p w:rsidR="00725B21" w:rsidRDefault="00725B21" w:rsidP="00D244F4">
      <w:pPr>
        <w:spacing w:line="560" w:lineRule="exact"/>
        <w:ind w:firstLineChars="200" w:firstLine="31680"/>
        <w:rPr>
          <w:rFonts w:ascii="黑体" w:eastAsia="黑体" w:cs="Times New Roman"/>
          <w:sz w:val="32"/>
          <w:szCs w:val="32"/>
        </w:rPr>
      </w:pPr>
      <w:r>
        <w:rPr>
          <w:rFonts w:ascii="黑体" w:eastAsia="黑体" w:cs="黑体" w:hint="eastAsia"/>
          <w:sz w:val="32"/>
          <w:szCs w:val="32"/>
        </w:rPr>
        <w:t>一、重点调研课题：</w:t>
      </w:r>
    </w:p>
    <w:p w:rsidR="00725B21" w:rsidRDefault="00725B21" w:rsidP="00D244F4">
      <w:pPr>
        <w:spacing w:line="560" w:lineRule="exact"/>
        <w:ind w:firstLineChars="200" w:firstLine="31680"/>
        <w:rPr>
          <w:rFonts w:eastAsia="仿宋_GB2312" w:cs="Times New Roman"/>
          <w:sz w:val="32"/>
          <w:szCs w:val="32"/>
        </w:rPr>
      </w:pPr>
      <w:r>
        <w:rPr>
          <w:rFonts w:eastAsia="仿宋_GB2312" w:cs="仿宋_GB2312" w:hint="eastAsia"/>
          <w:sz w:val="32"/>
          <w:szCs w:val="32"/>
        </w:rPr>
        <w:t>关于教育系统非在编教职工队伍状况的</w:t>
      </w:r>
      <w:r>
        <w:rPr>
          <w:rFonts w:eastAsia="仿宋_GB2312" w:cs="仿宋_GB2312" w:hint="eastAsia"/>
          <w:color w:val="000000"/>
          <w:kern w:val="0"/>
          <w:sz w:val="32"/>
          <w:szCs w:val="32"/>
        </w:rPr>
        <w:t>调查研究</w:t>
      </w:r>
    </w:p>
    <w:p w:rsidR="00725B21" w:rsidRDefault="00725B21" w:rsidP="00D244F4">
      <w:pPr>
        <w:spacing w:line="560" w:lineRule="exact"/>
        <w:ind w:firstLineChars="200" w:firstLine="31680"/>
        <w:rPr>
          <w:rFonts w:ascii="黑体" w:eastAsia="黑体" w:cs="Times New Roman"/>
          <w:sz w:val="32"/>
          <w:szCs w:val="32"/>
        </w:rPr>
      </w:pPr>
      <w:r>
        <w:rPr>
          <w:rFonts w:ascii="黑体" w:eastAsia="黑体" w:cs="黑体" w:hint="eastAsia"/>
          <w:sz w:val="32"/>
          <w:szCs w:val="32"/>
        </w:rPr>
        <w:t>二、调研课题：</w:t>
      </w:r>
    </w:p>
    <w:p w:rsidR="00725B21" w:rsidRDefault="00725B21" w:rsidP="00D244F4">
      <w:pPr>
        <w:spacing w:line="560" w:lineRule="exact"/>
        <w:ind w:firstLineChars="200" w:firstLine="31680"/>
        <w:rPr>
          <w:rFonts w:eastAsia="仿宋_GB2312" w:cs="Times New Roman"/>
          <w:sz w:val="32"/>
          <w:szCs w:val="32"/>
        </w:rPr>
      </w:pPr>
      <w:r>
        <w:rPr>
          <w:rFonts w:eastAsia="仿宋_GB2312"/>
          <w:color w:val="000000"/>
          <w:kern w:val="0"/>
          <w:sz w:val="32"/>
          <w:szCs w:val="32"/>
        </w:rPr>
        <w:t>1.</w:t>
      </w:r>
      <w:r>
        <w:rPr>
          <w:rFonts w:eastAsia="仿宋_GB2312" w:cs="仿宋_GB2312" w:hint="eastAsia"/>
          <w:color w:val="000000"/>
          <w:kern w:val="0"/>
          <w:sz w:val="32"/>
          <w:szCs w:val="32"/>
        </w:rPr>
        <w:t>关于围绕贯彻落实中央、省委关于加强和改进党的群团工作部署要求，努力破除“四化”、增强“三性”的调查研究；</w:t>
      </w:r>
    </w:p>
    <w:p w:rsidR="00725B21" w:rsidRDefault="00725B21" w:rsidP="00D244F4">
      <w:pPr>
        <w:spacing w:line="560" w:lineRule="exact"/>
        <w:ind w:firstLineChars="200" w:firstLine="31680"/>
        <w:rPr>
          <w:rFonts w:eastAsia="仿宋_GB2312" w:cs="Times New Roman"/>
          <w:sz w:val="32"/>
          <w:szCs w:val="32"/>
        </w:rPr>
      </w:pPr>
      <w:r>
        <w:rPr>
          <w:rFonts w:eastAsia="仿宋_GB2312"/>
          <w:color w:val="000000"/>
          <w:kern w:val="0"/>
          <w:sz w:val="32"/>
          <w:szCs w:val="32"/>
        </w:rPr>
        <w:t>2.</w:t>
      </w:r>
      <w:r>
        <w:rPr>
          <w:rFonts w:eastAsia="仿宋_GB2312" w:cs="仿宋_GB2312" w:hint="eastAsia"/>
          <w:color w:val="000000"/>
          <w:kern w:val="0"/>
          <w:sz w:val="32"/>
          <w:szCs w:val="32"/>
        </w:rPr>
        <w:t>关于准确把握工会工作面临的新形势、新机遇、新常态、新挑战，推动工会工作创新发展的调查研究；</w:t>
      </w:r>
    </w:p>
    <w:p w:rsidR="00725B21" w:rsidRDefault="00725B21" w:rsidP="00D244F4">
      <w:pPr>
        <w:spacing w:line="560" w:lineRule="exact"/>
        <w:ind w:firstLineChars="200" w:firstLine="31680"/>
        <w:rPr>
          <w:rFonts w:eastAsia="仿宋_GB2312" w:cs="Times New Roman"/>
          <w:color w:val="000000"/>
          <w:kern w:val="0"/>
          <w:sz w:val="32"/>
          <w:szCs w:val="32"/>
        </w:rPr>
      </w:pPr>
      <w:r>
        <w:rPr>
          <w:rFonts w:eastAsia="仿宋_GB2312"/>
          <w:color w:val="000000"/>
          <w:kern w:val="0"/>
          <w:sz w:val="32"/>
          <w:szCs w:val="32"/>
        </w:rPr>
        <w:t>3.</w:t>
      </w:r>
      <w:r>
        <w:rPr>
          <w:rFonts w:eastAsia="仿宋_GB2312" w:cs="仿宋_GB2312" w:hint="eastAsia"/>
          <w:color w:val="000000"/>
          <w:kern w:val="0"/>
          <w:sz w:val="32"/>
          <w:szCs w:val="32"/>
        </w:rPr>
        <w:t>关于经济新常态下教职工思想状况的调查研究；</w:t>
      </w:r>
    </w:p>
    <w:p w:rsidR="00725B21" w:rsidRDefault="00725B21" w:rsidP="00D244F4">
      <w:pPr>
        <w:spacing w:line="560" w:lineRule="exact"/>
        <w:ind w:firstLineChars="200" w:firstLine="31680"/>
        <w:rPr>
          <w:rFonts w:eastAsia="仿宋_GB2312" w:cs="Times New Roman"/>
          <w:color w:val="000000"/>
          <w:kern w:val="0"/>
          <w:sz w:val="32"/>
          <w:szCs w:val="32"/>
        </w:rPr>
      </w:pPr>
      <w:r>
        <w:rPr>
          <w:rFonts w:eastAsia="仿宋_GB2312"/>
          <w:color w:val="000000"/>
          <w:kern w:val="0"/>
          <w:sz w:val="32"/>
          <w:szCs w:val="32"/>
        </w:rPr>
        <w:t>4.</w:t>
      </w:r>
      <w:r>
        <w:rPr>
          <w:rFonts w:eastAsia="仿宋_GB2312" w:cs="仿宋_GB2312" w:hint="eastAsia"/>
          <w:color w:val="000000"/>
          <w:kern w:val="0"/>
          <w:sz w:val="32"/>
          <w:szCs w:val="32"/>
        </w:rPr>
        <w:t>关于提升教职工素质特别是技能素质的调查研究；</w:t>
      </w:r>
    </w:p>
    <w:p w:rsidR="00725B21" w:rsidRDefault="00725B21" w:rsidP="00D244F4">
      <w:pPr>
        <w:spacing w:line="560" w:lineRule="exact"/>
        <w:ind w:firstLineChars="200" w:firstLine="31680"/>
        <w:rPr>
          <w:rFonts w:eastAsia="仿宋_GB2312" w:cs="Times New Roman"/>
          <w:color w:val="000000"/>
          <w:kern w:val="0"/>
          <w:sz w:val="32"/>
          <w:szCs w:val="32"/>
        </w:rPr>
      </w:pPr>
      <w:r>
        <w:rPr>
          <w:rFonts w:eastAsia="仿宋_GB2312"/>
          <w:color w:val="000000"/>
          <w:kern w:val="0"/>
          <w:sz w:val="32"/>
          <w:szCs w:val="32"/>
        </w:rPr>
        <w:t>5.</w:t>
      </w:r>
      <w:r>
        <w:rPr>
          <w:rFonts w:eastAsia="仿宋_GB2312" w:cs="仿宋_GB2312" w:hint="eastAsia"/>
          <w:color w:val="000000"/>
          <w:kern w:val="0"/>
          <w:sz w:val="32"/>
          <w:szCs w:val="32"/>
        </w:rPr>
        <w:t>关于构建教职工工作体系，推动工会普惠制服务的调查研究；</w:t>
      </w:r>
    </w:p>
    <w:p w:rsidR="00725B21" w:rsidRDefault="00725B21" w:rsidP="00D244F4">
      <w:pPr>
        <w:spacing w:line="560" w:lineRule="exact"/>
        <w:ind w:firstLineChars="200" w:firstLine="31680"/>
        <w:rPr>
          <w:rFonts w:eastAsia="仿宋_GB2312"/>
          <w:color w:val="000000"/>
          <w:kern w:val="0"/>
          <w:sz w:val="32"/>
          <w:szCs w:val="32"/>
        </w:rPr>
      </w:pPr>
      <w:r>
        <w:rPr>
          <w:rFonts w:eastAsia="仿宋_GB2312"/>
          <w:color w:val="000000"/>
          <w:kern w:val="0"/>
          <w:sz w:val="32"/>
          <w:szCs w:val="32"/>
        </w:rPr>
        <w:t>6.</w:t>
      </w:r>
      <w:r>
        <w:rPr>
          <w:rFonts w:eastAsia="仿宋_GB2312" w:cs="仿宋_GB2312" w:hint="eastAsia"/>
          <w:color w:val="000000"/>
          <w:kern w:val="0"/>
          <w:sz w:val="32"/>
          <w:szCs w:val="32"/>
        </w:rPr>
        <w:t>关于通过“项目化”运作方式，推动维权服务工作在基层落地生效的调查研究</w:t>
      </w:r>
      <w:r>
        <w:rPr>
          <w:rFonts w:eastAsia="仿宋_GB2312"/>
          <w:color w:val="000000"/>
          <w:kern w:val="0"/>
          <w:sz w:val="32"/>
          <w:szCs w:val="32"/>
        </w:rPr>
        <w:t>;</w:t>
      </w:r>
    </w:p>
    <w:p w:rsidR="00725B21" w:rsidRDefault="00725B21" w:rsidP="00D244F4">
      <w:pPr>
        <w:spacing w:line="560" w:lineRule="exact"/>
        <w:ind w:firstLineChars="200" w:firstLine="31680"/>
        <w:rPr>
          <w:rFonts w:eastAsia="仿宋_GB2312" w:cs="Times New Roman"/>
          <w:color w:val="000000"/>
          <w:kern w:val="0"/>
          <w:sz w:val="32"/>
          <w:szCs w:val="32"/>
        </w:rPr>
      </w:pPr>
      <w:r>
        <w:rPr>
          <w:rFonts w:eastAsia="仿宋_GB2312"/>
          <w:color w:val="000000"/>
          <w:kern w:val="0"/>
          <w:sz w:val="32"/>
          <w:szCs w:val="32"/>
        </w:rPr>
        <w:t>7.</w:t>
      </w:r>
      <w:r>
        <w:rPr>
          <w:rFonts w:eastAsia="仿宋_GB2312" w:cs="仿宋_GB2312" w:hint="eastAsia"/>
          <w:color w:val="000000"/>
          <w:kern w:val="0"/>
          <w:sz w:val="32"/>
          <w:szCs w:val="32"/>
        </w:rPr>
        <w:t>关于进一步做好工会服务非在编教职工工作的调查研究；</w:t>
      </w:r>
    </w:p>
    <w:p w:rsidR="00725B21" w:rsidRDefault="00725B21" w:rsidP="00D244F4">
      <w:pPr>
        <w:spacing w:line="560" w:lineRule="exact"/>
        <w:ind w:firstLineChars="200" w:firstLine="31680"/>
        <w:rPr>
          <w:rFonts w:eastAsia="仿宋_GB2312" w:cs="Times New Roman"/>
          <w:color w:val="000000"/>
          <w:kern w:val="0"/>
          <w:sz w:val="32"/>
          <w:szCs w:val="32"/>
        </w:rPr>
      </w:pPr>
      <w:r>
        <w:rPr>
          <w:rFonts w:eastAsia="仿宋_GB2312"/>
          <w:color w:val="000000"/>
          <w:kern w:val="0"/>
          <w:sz w:val="32"/>
          <w:szCs w:val="32"/>
        </w:rPr>
        <w:t>8.</w:t>
      </w:r>
      <w:r>
        <w:rPr>
          <w:rFonts w:eastAsia="仿宋_GB2312" w:cs="仿宋_GB2312" w:hint="eastAsia"/>
          <w:color w:val="000000"/>
          <w:kern w:val="0"/>
          <w:sz w:val="32"/>
          <w:szCs w:val="32"/>
        </w:rPr>
        <w:t>关于实施工会“互联网</w:t>
      </w:r>
      <w:r>
        <w:rPr>
          <w:rFonts w:eastAsia="仿宋_GB2312"/>
          <w:color w:val="000000"/>
          <w:kern w:val="0"/>
          <w:sz w:val="32"/>
          <w:szCs w:val="32"/>
        </w:rPr>
        <w:t>+</w:t>
      </w:r>
      <w:r>
        <w:rPr>
          <w:rFonts w:eastAsia="仿宋_GB2312" w:cs="仿宋_GB2312" w:hint="eastAsia"/>
          <w:color w:val="000000"/>
          <w:kern w:val="0"/>
          <w:sz w:val="32"/>
          <w:szCs w:val="32"/>
        </w:rPr>
        <w:t>”行动计划，提升工会运用互联网开展工作能力的调查研究；</w:t>
      </w:r>
    </w:p>
    <w:p w:rsidR="00725B21" w:rsidRDefault="00725B21" w:rsidP="00D244F4">
      <w:pPr>
        <w:spacing w:line="560" w:lineRule="exact"/>
        <w:ind w:firstLineChars="200" w:firstLine="31680"/>
        <w:rPr>
          <w:rFonts w:ascii="黑体" w:eastAsia="黑体" w:cs="Times New Roman"/>
          <w:sz w:val="32"/>
          <w:szCs w:val="32"/>
        </w:rPr>
      </w:pPr>
      <w:r>
        <w:rPr>
          <w:rFonts w:eastAsia="仿宋_GB2312"/>
          <w:color w:val="000000"/>
          <w:kern w:val="0"/>
          <w:sz w:val="32"/>
          <w:szCs w:val="32"/>
        </w:rPr>
        <w:t>9.</w:t>
      </w:r>
      <w:r>
        <w:rPr>
          <w:rFonts w:eastAsia="仿宋_GB2312" w:cs="仿宋_GB2312" w:hint="eastAsia"/>
          <w:color w:val="000000"/>
          <w:kern w:val="0"/>
          <w:sz w:val="32"/>
          <w:szCs w:val="32"/>
        </w:rPr>
        <w:t>关于加强工会工作法治化建设，更好运用法治思维和法治方式开展工作的调查研究。</w:t>
      </w:r>
    </w:p>
    <w:p w:rsidR="00725B21" w:rsidRDefault="00725B21" w:rsidP="00D244F4">
      <w:pPr>
        <w:spacing w:line="560" w:lineRule="exact"/>
        <w:ind w:firstLineChars="200" w:firstLine="31680"/>
        <w:rPr>
          <w:rFonts w:ascii="黑体" w:eastAsia="黑体" w:cs="Times New Roman"/>
          <w:sz w:val="32"/>
          <w:szCs w:val="32"/>
        </w:rPr>
      </w:pPr>
      <w:r>
        <w:rPr>
          <w:rFonts w:ascii="黑体" w:eastAsia="黑体" w:cs="黑体" w:hint="eastAsia"/>
          <w:sz w:val="32"/>
          <w:szCs w:val="32"/>
        </w:rPr>
        <w:t>三、</w:t>
      </w:r>
      <w:r>
        <w:rPr>
          <w:rFonts w:ascii="黑体" w:eastAsia="黑体" w:cs="黑体" w:hint="eastAsia"/>
          <w:color w:val="000000"/>
          <w:kern w:val="0"/>
          <w:sz w:val="32"/>
          <w:szCs w:val="32"/>
        </w:rPr>
        <w:t>理论研究课题：</w:t>
      </w:r>
    </w:p>
    <w:p w:rsidR="00725B21" w:rsidRDefault="00725B21" w:rsidP="00D244F4">
      <w:pPr>
        <w:spacing w:line="560" w:lineRule="exact"/>
        <w:ind w:firstLineChars="200" w:firstLine="31680"/>
        <w:rPr>
          <w:rFonts w:eastAsia="仿宋_GB2312" w:cs="Times New Roman"/>
          <w:sz w:val="32"/>
          <w:szCs w:val="32"/>
        </w:rPr>
      </w:pPr>
      <w:r>
        <w:rPr>
          <w:rFonts w:eastAsia="仿宋_GB2312"/>
          <w:sz w:val="32"/>
          <w:szCs w:val="32"/>
        </w:rPr>
        <w:t>1.</w:t>
      </w:r>
      <w:r>
        <w:rPr>
          <w:rFonts w:eastAsia="仿宋_GB2312" w:cs="仿宋_GB2312" w:hint="eastAsia"/>
          <w:sz w:val="32"/>
          <w:szCs w:val="32"/>
        </w:rPr>
        <w:t>中国特色社会主义群团发展道路理论对推动工会工作创新发展的重要意义和重要作用；</w:t>
      </w:r>
    </w:p>
    <w:p w:rsidR="00725B21" w:rsidRDefault="00725B21" w:rsidP="00D244F4">
      <w:pPr>
        <w:spacing w:line="560" w:lineRule="exact"/>
        <w:ind w:firstLineChars="200" w:firstLine="31680"/>
        <w:rPr>
          <w:rFonts w:eastAsia="仿宋_GB2312" w:cs="Times New Roman"/>
          <w:sz w:val="32"/>
          <w:szCs w:val="32"/>
        </w:rPr>
      </w:pPr>
      <w:r>
        <w:rPr>
          <w:rFonts w:eastAsia="仿宋_GB2312"/>
          <w:sz w:val="32"/>
          <w:szCs w:val="32"/>
        </w:rPr>
        <w:t>2.</w:t>
      </w:r>
      <w:r>
        <w:rPr>
          <w:rFonts w:eastAsia="仿宋_GB2312" w:cs="仿宋_GB2312" w:hint="eastAsia"/>
          <w:sz w:val="32"/>
          <w:szCs w:val="32"/>
        </w:rPr>
        <w:t>围绕</w:t>
      </w:r>
      <w:r>
        <w:rPr>
          <w:rFonts w:eastAsia="仿宋_GB2312"/>
          <w:sz w:val="32"/>
          <w:szCs w:val="32"/>
        </w:rPr>
        <w:t>“</w:t>
      </w:r>
      <w:r>
        <w:rPr>
          <w:rFonts w:eastAsia="仿宋_GB2312" w:cs="仿宋_GB2312" w:hint="eastAsia"/>
          <w:sz w:val="32"/>
          <w:szCs w:val="32"/>
        </w:rPr>
        <w:t>四个全面</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五大发展理念</w:t>
      </w:r>
      <w:r>
        <w:rPr>
          <w:rFonts w:eastAsia="仿宋_GB2312"/>
          <w:sz w:val="32"/>
          <w:szCs w:val="32"/>
        </w:rPr>
        <w:t>”</w:t>
      </w:r>
      <w:r>
        <w:rPr>
          <w:rFonts w:eastAsia="仿宋_GB2312" w:cs="仿宋_GB2312" w:hint="eastAsia"/>
          <w:sz w:val="32"/>
          <w:szCs w:val="32"/>
        </w:rPr>
        <w:t>谋划和推进工会工作的思路措施；</w:t>
      </w:r>
    </w:p>
    <w:p w:rsidR="00725B21" w:rsidRDefault="00725B21" w:rsidP="00D244F4">
      <w:pPr>
        <w:spacing w:line="560" w:lineRule="exact"/>
        <w:ind w:firstLineChars="200" w:firstLine="31680"/>
        <w:rPr>
          <w:rFonts w:eastAsia="仿宋_GB2312" w:cs="Times New Roman"/>
          <w:sz w:val="32"/>
          <w:szCs w:val="32"/>
        </w:rPr>
      </w:pPr>
      <w:r>
        <w:rPr>
          <w:rFonts w:eastAsia="仿宋_GB2312"/>
          <w:sz w:val="32"/>
          <w:szCs w:val="32"/>
        </w:rPr>
        <w:t>3.</w:t>
      </w:r>
      <w:r>
        <w:rPr>
          <w:rFonts w:eastAsia="仿宋_GB2312" w:cs="仿宋_GB2312" w:hint="eastAsia"/>
          <w:sz w:val="32"/>
          <w:szCs w:val="32"/>
        </w:rPr>
        <w:t>劳模精神、劳动精神的时代内涵研究；</w:t>
      </w:r>
    </w:p>
    <w:p w:rsidR="00725B21" w:rsidRDefault="00725B21" w:rsidP="00D244F4">
      <w:pPr>
        <w:spacing w:line="560" w:lineRule="exact"/>
        <w:ind w:firstLineChars="200" w:firstLine="31680"/>
        <w:rPr>
          <w:rFonts w:eastAsia="仿宋_GB2312" w:cs="Times New Roman"/>
          <w:sz w:val="32"/>
          <w:szCs w:val="32"/>
        </w:rPr>
      </w:pPr>
      <w:r>
        <w:rPr>
          <w:rFonts w:eastAsia="仿宋_GB2312"/>
          <w:sz w:val="32"/>
          <w:szCs w:val="32"/>
        </w:rPr>
        <w:t>4.</w:t>
      </w:r>
      <w:r>
        <w:rPr>
          <w:rFonts w:eastAsia="仿宋_GB2312" w:cs="仿宋_GB2312" w:hint="eastAsia"/>
          <w:sz w:val="32"/>
          <w:szCs w:val="32"/>
        </w:rPr>
        <w:t>关于进一步健全工会组织体系，发挥工会作用的研究；</w:t>
      </w:r>
    </w:p>
    <w:p w:rsidR="00725B21" w:rsidRDefault="00725B21" w:rsidP="00D244F4">
      <w:pPr>
        <w:spacing w:line="560" w:lineRule="exact"/>
        <w:ind w:firstLineChars="200" w:firstLine="31680"/>
        <w:rPr>
          <w:rFonts w:eastAsia="仿宋_GB2312" w:cs="Times New Roman"/>
          <w:sz w:val="32"/>
          <w:szCs w:val="32"/>
        </w:rPr>
      </w:pPr>
      <w:r>
        <w:rPr>
          <w:rFonts w:eastAsia="仿宋_GB2312"/>
          <w:sz w:val="32"/>
          <w:szCs w:val="32"/>
        </w:rPr>
        <w:t>5.</w:t>
      </w:r>
      <w:r>
        <w:rPr>
          <w:rFonts w:eastAsia="仿宋_GB2312" w:cs="仿宋_GB2312" w:hint="eastAsia"/>
          <w:sz w:val="32"/>
          <w:szCs w:val="32"/>
        </w:rPr>
        <w:t>关于在加强社会主义协商民主建设中发挥工会组织作用的研究；</w:t>
      </w:r>
    </w:p>
    <w:p w:rsidR="00725B21" w:rsidRDefault="00725B21" w:rsidP="00D244F4">
      <w:pPr>
        <w:spacing w:line="560" w:lineRule="exact"/>
        <w:ind w:firstLineChars="200" w:firstLine="31680"/>
        <w:rPr>
          <w:rFonts w:eastAsia="仿宋_GB2312" w:cs="Times New Roman"/>
          <w:sz w:val="32"/>
          <w:szCs w:val="32"/>
        </w:rPr>
      </w:pPr>
      <w:r>
        <w:rPr>
          <w:rFonts w:eastAsia="仿宋_GB2312"/>
          <w:sz w:val="32"/>
          <w:szCs w:val="32"/>
        </w:rPr>
        <w:t>6.</w:t>
      </w:r>
      <w:r>
        <w:rPr>
          <w:rFonts w:eastAsia="仿宋_GB2312" w:cs="仿宋_GB2312" w:hint="eastAsia"/>
          <w:sz w:val="32"/>
          <w:szCs w:val="32"/>
        </w:rPr>
        <w:t>关于工会构建和谐劳动关系问题的研究；</w:t>
      </w:r>
    </w:p>
    <w:p w:rsidR="00725B21" w:rsidRDefault="00725B21" w:rsidP="00D244F4">
      <w:pPr>
        <w:spacing w:line="560" w:lineRule="exact"/>
        <w:ind w:firstLineChars="200" w:firstLine="31680"/>
        <w:rPr>
          <w:rFonts w:eastAsia="仿宋_GB2312" w:cs="Times New Roman"/>
          <w:sz w:val="32"/>
          <w:szCs w:val="32"/>
        </w:rPr>
      </w:pPr>
      <w:r>
        <w:rPr>
          <w:rFonts w:eastAsia="仿宋_GB2312"/>
          <w:sz w:val="32"/>
          <w:szCs w:val="32"/>
        </w:rPr>
        <w:t>7.</w:t>
      </w:r>
      <w:r>
        <w:rPr>
          <w:rFonts w:eastAsia="仿宋_GB2312" w:cs="仿宋_GB2312" w:hint="eastAsia"/>
          <w:sz w:val="32"/>
          <w:szCs w:val="32"/>
        </w:rPr>
        <w:t>关于加强和创新工会维权和服务工作，维护和发展教职工群众利益的研究；</w:t>
      </w:r>
    </w:p>
    <w:p w:rsidR="00725B21" w:rsidRDefault="00725B21" w:rsidP="00D244F4">
      <w:pPr>
        <w:spacing w:line="560" w:lineRule="exact"/>
        <w:ind w:firstLineChars="200" w:firstLine="31680"/>
        <w:rPr>
          <w:rFonts w:eastAsia="仿宋_GB2312" w:cs="Times New Roman"/>
          <w:sz w:val="32"/>
          <w:szCs w:val="32"/>
        </w:rPr>
      </w:pPr>
      <w:r>
        <w:rPr>
          <w:rFonts w:eastAsia="仿宋_GB2312"/>
          <w:sz w:val="32"/>
          <w:szCs w:val="32"/>
        </w:rPr>
        <w:t>8.</w:t>
      </w:r>
      <w:r>
        <w:rPr>
          <w:rFonts w:eastAsia="仿宋_GB2312" w:cs="仿宋_GB2312" w:hint="eastAsia"/>
          <w:sz w:val="32"/>
          <w:szCs w:val="32"/>
        </w:rPr>
        <w:t>事业单位全面深化改革背景下劳动人事管理制度的研究；</w:t>
      </w:r>
    </w:p>
    <w:p w:rsidR="00725B21" w:rsidRDefault="00725B21" w:rsidP="00D244F4">
      <w:pPr>
        <w:spacing w:line="560" w:lineRule="exact"/>
        <w:ind w:firstLineChars="200" w:firstLine="31680"/>
        <w:rPr>
          <w:rFonts w:eastAsia="仿宋_GB2312" w:cs="Times New Roman"/>
          <w:sz w:val="32"/>
          <w:szCs w:val="32"/>
        </w:rPr>
      </w:pPr>
      <w:r>
        <w:rPr>
          <w:rFonts w:eastAsia="仿宋_GB2312"/>
          <w:sz w:val="32"/>
          <w:szCs w:val="32"/>
        </w:rPr>
        <w:t>9.</w:t>
      </w:r>
      <w:r>
        <w:rPr>
          <w:rFonts w:eastAsia="仿宋_GB2312" w:cs="仿宋_GB2312" w:hint="eastAsia"/>
          <w:color w:val="000000"/>
          <w:kern w:val="0"/>
          <w:sz w:val="32"/>
          <w:szCs w:val="32"/>
        </w:rPr>
        <w:t>关于加强工会工作法治化建设的研究。</w:t>
      </w:r>
    </w:p>
    <w:p w:rsidR="00725B21" w:rsidRDefault="00725B21" w:rsidP="00D244F4">
      <w:pPr>
        <w:spacing w:line="540" w:lineRule="exact"/>
        <w:ind w:rightChars="311" w:right="31680" w:firstLineChars="1700" w:firstLine="31680"/>
        <w:jc w:val="center"/>
        <w:rPr>
          <w:rFonts w:cs="Times New Roman"/>
        </w:rPr>
      </w:pPr>
    </w:p>
    <w:p w:rsidR="00725B21" w:rsidRPr="00AB3835" w:rsidRDefault="00725B21" w:rsidP="00D244F4">
      <w:pPr>
        <w:ind w:firstLineChars="1500" w:firstLine="31680"/>
        <w:rPr>
          <w:rFonts w:eastAsia="仿宋_GB2312" w:hAnsi="宋体" w:cs="Times New Roman"/>
          <w:kern w:val="0"/>
          <w:sz w:val="32"/>
          <w:szCs w:val="32"/>
        </w:rPr>
      </w:pPr>
    </w:p>
    <w:p w:rsidR="00725B21" w:rsidRDefault="00725B21" w:rsidP="00C62F80">
      <w:pPr>
        <w:ind w:firstLineChars="1500" w:firstLine="31680"/>
        <w:rPr>
          <w:rFonts w:cs="Times New Roman"/>
        </w:rPr>
      </w:pPr>
    </w:p>
    <w:sectPr w:rsidR="00725B21" w:rsidSect="002D724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21" w:rsidRDefault="00725B21" w:rsidP="001668CD">
      <w:pPr>
        <w:rPr>
          <w:rFonts w:cs="Times New Roman"/>
        </w:rPr>
      </w:pPr>
      <w:r>
        <w:rPr>
          <w:rFonts w:cs="Times New Roman"/>
        </w:rPr>
        <w:separator/>
      </w:r>
    </w:p>
  </w:endnote>
  <w:endnote w:type="continuationSeparator" w:id="0">
    <w:p w:rsidR="00725B21" w:rsidRDefault="00725B21" w:rsidP="001668C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21" w:rsidRDefault="00725B21" w:rsidP="001668CD">
      <w:pPr>
        <w:rPr>
          <w:rFonts w:cs="Times New Roman"/>
        </w:rPr>
      </w:pPr>
      <w:r>
        <w:rPr>
          <w:rFonts w:cs="Times New Roman"/>
        </w:rPr>
        <w:separator/>
      </w:r>
    </w:p>
  </w:footnote>
  <w:footnote w:type="continuationSeparator" w:id="0">
    <w:p w:rsidR="00725B21" w:rsidRDefault="00725B21" w:rsidP="001668C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F13"/>
    <w:rsid w:val="001668CD"/>
    <w:rsid w:val="001701BF"/>
    <w:rsid w:val="00223520"/>
    <w:rsid w:val="00232D97"/>
    <w:rsid w:val="0025436A"/>
    <w:rsid w:val="002D724B"/>
    <w:rsid w:val="002E0F13"/>
    <w:rsid w:val="003674C2"/>
    <w:rsid w:val="003B2470"/>
    <w:rsid w:val="005C235B"/>
    <w:rsid w:val="006C66D9"/>
    <w:rsid w:val="00725B21"/>
    <w:rsid w:val="007F77CD"/>
    <w:rsid w:val="00AB3835"/>
    <w:rsid w:val="00B874AE"/>
    <w:rsid w:val="00C62F80"/>
    <w:rsid w:val="00D244F4"/>
    <w:rsid w:val="00D26CED"/>
    <w:rsid w:val="00D62BE2"/>
    <w:rsid w:val="00E513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68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668CD"/>
    <w:rPr>
      <w:sz w:val="18"/>
      <w:szCs w:val="18"/>
    </w:rPr>
  </w:style>
  <w:style w:type="paragraph" w:styleId="Footer">
    <w:name w:val="footer"/>
    <w:basedOn w:val="Normal"/>
    <w:link w:val="FooterChar"/>
    <w:uiPriority w:val="99"/>
    <w:rsid w:val="001668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668CD"/>
    <w:rPr>
      <w:sz w:val="18"/>
      <w:szCs w:val="18"/>
    </w:rPr>
  </w:style>
  <w:style w:type="paragraph" w:styleId="BalloonText">
    <w:name w:val="Balloon Text"/>
    <w:basedOn w:val="Normal"/>
    <w:link w:val="BalloonTextChar"/>
    <w:uiPriority w:val="99"/>
    <w:semiHidden/>
    <w:rsid w:val="002D724B"/>
    <w:rPr>
      <w:sz w:val="18"/>
      <w:szCs w:val="18"/>
    </w:rPr>
  </w:style>
  <w:style w:type="character" w:customStyle="1" w:styleId="BalloonTextChar">
    <w:name w:val="Balloon Text Char"/>
    <w:basedOn w:val="DefaultParagraphFont"/>
    <w:link w:val="BalloonText"/>
    <w:uiPriority w:val="99"/>
    <w:semiHidden/>
    <w:locked/>
    <w:rsid w:val="002D72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99</Words>
  <Characters>569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2016年全省教育工会系统优秀调研成果评选参考课题</dc:title>
  <dc:subject/>
  <dc:creator>Administrator</dc:creator>
  <cp:keywords/>
  <dc:description/>
  <cp:lastModifiedBy>User</cp:lastModifiedBy>
  <cp:revision>2</cp:revision>
  <cp:lastPrinted>2016-07-06T01:09:00Z</cp:lastPrinted>
  <dcterms:created xsi:type="dcterms:W3CDTF">2016-07-06T03:37:00Z</dcterms:created>
  <dcterms:modified xsi:type="dcterms:W3CDTF">2016-07-06T03:37:00Z</dcterms:modified>
</cp:coreProperties>
</file>