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4D74" w:rsidRDefault="00824D7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824D74" w:rsidRDefault="00824D74">
      <w:pPr>
        <w:rPr>
          <w:rFonts w:ascii="仿宋_GB2312" w:eastAsia="仿宋_GB2312" w:hint="eastAsia"/>
          <w:sz w:val="32"/>
          <w:szCs w:val="32"/>
        </w:rPr>
      </w:pPr>
    </w:p>
    <w:p w:rsidR="00824D74" w:rsidRDefault="00227B61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</w:t>
      </w:r>
      <w:r w:rsidR="00824D74">
        <w:rPr>
          <w:rFonts w:ascii="方正小标宋简体" w:eastAsia="方正小标宋简体" w:hint="eastAsia"/>
          <w:sz w:val="44"/>
          <w:szCs w:val="44"/>
        </w:rPr>
        <w:t>年度山东省省级政府集中采购目录</w:t>
      </w:r>
    </w:p>
    <w:p w:rsidR="00824D74" w:rsidRDefault="00824D74">
      <w:pPr>
        <w:spacing w:line="300" w:lineRule="exact"/>
        <w:rPr>
          <w:rFonts w:ascii="仿宋_GB2312" w:eastAsia="仿宋_GB2312" w:hint="eastAsia"/>
          <w:szCs w:val="21"/>
        </w:rPr>
      </w:pPr>
    </w:p>
    <w:tbl>
      <w:tblPr>
        <w:tblW w:w="97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372"/>
        <w:gridCol w:w="4068"/>
        <w:gridCol w:w="4306"/>
      </w:tblGrid>
      <w:tr w:rsidR="00824D74">
        <w:trPr>
          <w:cantSplit/>
          <w:trHeight w:val="499"/>
          <w:jc w:val="center"/>
        </w:trPr>
        <w:tc>
          <w:tcPr>
            <w:tcW w:w="9746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集中采购机构采购目录</w:t>
            </w:r>
          </w:p>
        </w:tc>
      </w:tr>
      <w:tr w:rsidR="00824D74">
        <w:trPr>
          <w:cantSplit/>
          <w:trHeight w:val="464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品目编码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pStyle w:val="2"/>
              <w:spacing w:before="0" w:after="0" w:line="300" w:lineRule="exact"/>
              <w:jc w:val="center"/>
              <w:rPr>
                <w:rFonts w:ascii="宋体" w:hAnsi="宋体" w:cs="宋体" w:hint="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</w:tr>
      <w:tr w:rsidR="00824D74">
        <w:trPr>
          <w:cantSplit/>
          <w:trHeight w:val="339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A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pStyle w:val="2"/>
              <w:spacing w:before="0" w:after="0" w:line="300" w:lineRule="exact"/>
              <w:jc w:val="center"/>
              <w:rPr>
                <w:rFonts w:ascii="黑体" w:eastAsia="黑体" w:hAnsi="仿宋" w:cs="宋体" w:hint="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黑体" w:eastAsia="黑体" w:hAnsi="仿宋" w:cs="宋体" w:hint="eastAsia"/>
                <w:b w:val="0"/>
                <w:bCs w:val="0"/>
                <w:kern w:val="0"/>
                <w:sz w:val="24"/>
                <w:szCs w:val="24"/>
              </w:rPr>
              <w:t>货  物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pStyle w:val="2"/>
              <w:spacing w:before="0" w:after="0" w:line="300" w:lineRule="exact"/>
              <w:rPr>
                <w:rFonts w:ascii="宋体" w:hAnsi="宋体" w:cs="宋体" w:hint="eastAsia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kern w:val="0"/>
                <w:sz w:val="21"/>
                <w:szCs w:val="21"/>
              </w:rPr>
              <w:t>家具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trHeight w:val="384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床类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包括木质床类、竹质床类、金属床类等。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台、桌类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包括写字台、书桌、前台桌等。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椅凳类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包括扶手椅、凳子等。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沙发类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包括皮沙发、布面料沙发等。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柜类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架类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包括密集架、书架、货架等。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屏风类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公务服装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制服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  <w:highlight w:val="cyan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普通服装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包括皮革服装。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鞋、靴及附件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被服附件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包括帽子、围巾、领带、手套、皮带、拉链、纽扣等其他被服附件。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床上装具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不包括电热卧具。包括床褥单、被面、枕套、被罩、床罩、毯子、寝具及相关用品、毛巾被、枕巾等其他床上用具。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室内装具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包括台布（桌布）、毛巾、方巾、盥洗、厨房用织物制品、窗帘及类似品、垫子套等其他室内装具。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办公自动化设备及耗材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黑体" w:hint="eastAsia"/>
                <w:szCs w:val="21"/>
              </w:rPr>
            </w:pPr>
            <w:bookmarkStart w:id="0" w:name="RANGE!A348"/>
            <w:r>
              <w:rPr>
                <w:rFonts w:ascii="仿宋_GB2312" w:eastAsia="仿宋_GB2312" w:hAnsi="黑体" w:hint="eastAsia"/>
                <w:szCs w:val="21"/>
              </w:rPr>
              <w:t>计算机</w:t>
            </w:r>
            <w:bookmarkEnd w:id="0"/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巨型计算机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台式计算机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5台以上（含5台）实行批量集中采购，5台以下可以协议供货。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便携式计算机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5台以上（含5台）实行批量集中采购，5台以下可以协议供货。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掌上电脑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平板式微型计算机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计算机工作站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图形工作站协议供货。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A0302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  <w:highlight w:val="yellow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left="15" w:firstLineChars="198" w:firstLine="41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PC服务器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left="15" w:firstLineChars="198" w:firstLine="416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防火墙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硬件防火墙、统一威胁管理（UTM）协议供货。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入侵检测设备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入侵检测（IDS）协议供货。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入侵防御设备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入侵防御（IPS）、硬件防毒墙协议供货。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漏洞扫描设备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容灾备份设备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网络隔离设备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安全审计设备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安全审计系统、上网行为管理</w:t>
            </w:r>
            <w:r w:rsidR="004E0333">
              <w:rPr>
                <w:rFonts w:ascii="黑体" w:eastAsia="黑体" w:hAnsi="仿宋" w:hint="eastAsia"/>
                <w:szCs w:val="21"/>
              </w:rPr>
              <w:t>系统</w:t>
            </w: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安全路由器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计算机终端安全设备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包括加密狗、U盾等。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网闸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密码产品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  <w:highlight w:val="yellow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  <w:highlight w:val="yellow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虚拟专用网（VPN）设备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VPN协议供货。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路由器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交换机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集线器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光传输设备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包括光端机、多业务传输送设备等。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终端接入设备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</w:t>
            </w:r>
            <w:r w:rsidR="00227B61">
              <w:rPr>
                <w:rFonts w:ascii="仿宋_GB2312" w:eastAsia="仿宋_GB2312" w:hAnsi="仿宋" w:hint="eastAsia"/>
                <w:szCs w:val="21"/>
              </w:rPr>
              <w:t>X</w:t>
            </w:r>
            <w:r>
              <w:rPr>
                <w:rFonts w:ascii="仿宋_GB2312" w:eastAsia="仿宋_GB2312" w:hAnsi="仿宋" w:hint="eastAsia"/>
                <w:szCs w:val="21"/>
              </w:rPr>
              <w:t>DSL设备、上网卡、调制解调器等。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网络控制设备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包括通信(控制)处理机、通信控制器、集中器、终端控制器、集群控制器、多站询问单位等其他网络控制设备。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网络接口和适配器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包括网络接口、通信适配器、接口适配器、光纤转换器等其他网络接口和适配器。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网络收发设备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包括网络收发器、网络转发器、网络分配器等其他网络收发设备。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网络连接设备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无线接入</w:t>
            </w:r>
            <w:r w:rsidR="00647274">
              <w:rPr>
                <w:rFonts w:ascii="黑体" w:eastAsia="黑体" w:hAnsi="仿宋" w:hint="eastAsia"/>
                <w:szCs w:val="21"/>
              </w:rPr>
              <w:t>点</w:t>
            </w:r>
            <w:r>
              <w:rPr>
                <w:rFonts w:ascii="黑体" w:eastAsia="黑体" w:hAnsi="仿宋" w:hint="eastAsia"/>
                <w:szCs w:val="21"/>
              </w:rPr>
              <w:t>（AP）协议供货。</w:t>
            </w:r>
          </w:p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包括网关、网桥等其他网络连接设备。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网络检测设备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包括协议分析器、协议测试设备、差错检测设备等其他网络检测设备。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负载均衡设备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  <w:highlight w:val="yellow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操作系统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数据库管理系统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中间件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办公套件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支撑软件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包括需求分析软件、建模软件、集成开发环境、测试软件、开发管理软件、逆向工程软件和再工程软件、其他支撑软件。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财务软件协议供</w:t>
            </w:r>
            <w:r w:rsidR="00B73234">
              <w:rPr>
                <w:rFonts w:ascii="黑体" w:eastAsia="黑体" w:hAnsi="仿宋" w:hint="eastAsia"/>
                <w:szCs w:val="21"/>
              </w:rPr>
              <w:t>货</w:t>
            </w:r>
            <w:r>
              <w:rPr>
                <w:rFonts w:ascii="黑体" w:eastAsia="黑体" w:hAnsi="仿宋" w:hint="eastAsia"/>
                <w:szCs w:val="21"/>
              </w:rPr>
              <w:t>。</w:t>
            </w:r>
          </w:p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包括通用应用软件和行业应用软件。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A030507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嵌入式软件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包括嵌入式操作系统、嵌入式数据库系统、嵌入式开发与仿真软件、嵌入式应用软件、其他嵌入式软件。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杀毒软件协议供货。</w:t>
            </w:r>
          </w:p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包括基础和平台类安全软件、数据安全软件、网络与边界安全软件、专用安全软件、安全测试评估软件、安全应用软件、安全支撑软件、安全管理软件、其他信息安全软件。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触摸式终端设备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存储设备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磁盘阵列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光盘库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磁带库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网络存储设备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光纤交换机协议供货。</w:t>
            </w:r>
          </w:p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包括NAS设备。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移动存储设备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包括闪存盘（优盘）、移动硬盘、软盘、光盘等。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5台以上（含5台）实行批量集中采购，5台以下可以协议供货。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喷墨打印机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3718AB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A63505">
              <w:rPr>
                <w:rFonts w:ascii="黑体" w:eastAsia="黑体" w:hAnsi="仿宋" w:hint="eastAsia"/>
                <w:szCs w:val="21"/>
              </w:rPr>
              <w:t>批量</w:t>
            </w:r>
            <w:r w:rsidR="00A63505" w:rsidRPr="00A63505">
              <w:rPr>
                <w:rFonts w:ascii="黑体" w:eastAsia="黑体" w:hAnsi="仿宋" w:hint="eastAsia"/>
                <w:szCs w:val="21"/>
              </w:rPr>
              <w:t>集中采购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热式打印机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包括热传式打印机、热敏式打印机等。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针式打印机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显示设备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指显示器。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液晶显示器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阴极射线管显示器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等离子显示器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扫描仪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机柜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中控设备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不间断电源（UPS）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硒鼓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  <w:r>
              <w:rPr>
                <w:rFonts w:ascii="仿宋_GB2312" w:eastAsia="仿宋_GB2312" w:hAnsi="仿宋" w:hint="eastAsia"/>
                <w:szCs w:val="21"/>
              </w:rPr>
              <w:t>包括再生鼓粉盒。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碳粉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墨盒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复印纸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传真机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5台以上（含5台）实行批量集中采购，5台以下可以协议供货。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A0322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投影仪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5台以上（含5台）实行批量集中采购，5台以下可以协议供货。</w:t>
            </w:r>
          </w:p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用于测量、测绘等专用投影仪除外。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多功能一体机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5台以上（含5台）实行批量集中采购，5台以下可以协议供货。</w:t>
            </w:r>
          </w:p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具有多种办公功能的设备入此，例如带有打印功能的复印机等。</w:t>
            </w:r>
          </w:p>
        </w:tc>
      </w:tr>
      <w:tr w:rsidR="00824D74">
        <w:trPr>
          <w:cantSplit/>
          <w:trHeight w:val="220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640E4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640E46"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5C0C0B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640E46">
              <w:rPr>
                <w:rFonts w:ascii="黑体" w:eastAsia="黑体" w:hAnsi="仿宋" w:hint="eastAsia"/>
                <w:szCs w:val="21"/>
              </w:rPr>
              <w:t>协议供货。</w:t>
            </w:r>
            <w:r w:rsidR="00824D74">
              <w:rPr>
                <w:rFonts w:ascii="仿宋_GB2312" w:eastAsia="仿宋_GB2312" w:hAnsi="仿宋" w:hint="eastAsia"/>
                <w:szCs w:val="21"/>
              </w:rPr>
              <w:t>指数码相机。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包括便携式照相机、胶片照相机、盘片照相机、一次性(玩具)照相机、座式照相机等。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包括高速照相机、遥控照相机、夜视照相机等。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镜头及器材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电子白板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LED显示屏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包括单基色显示屏、双基色显示屏、全彩色显示屏等。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触控一体机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包括室内型、户外型触摸屏等。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刻录机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数码印刷机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装订机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销毁设备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包括碎纸机、光盘粉碎机、硬盘粉碎机、芯片粉碎机。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碎纸机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光盘粉碎机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硬盘粉碎机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芯片粉碎机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录音笔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640E4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640E46"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饮水器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5C0C0B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640E46">
              <w:rPr>
                <w:rFonts w:ascii="黑体" w:eastAsia="黑体" w:hAnsi="仿宋" w:hint="eastAsia"/>
                <w:szCs w:val="21"/>
              </w:rPr>
              <w:t>协议供货。</w:t>
            </w:r>
            <w:r w:rsidR="00824D74">
              <w:rPr>
                <w:rFonts w:ascii="仿宋_GB2312" w:eastAsia="仿宋_GB2312" w:hAnsi="仿宋" w:hint="eastAsia"/>
                <w:szCs w:val="21"/>
              </w:rPr>
              <w:t>包括净水机、软水机、纯水机等。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640E4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640E46"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车辆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新能源汽车优先采购。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载货汽车（含自卸汽车）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5C0C0B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640E46">
              <w:rPr>
                <w:rFonts w:ascii="黑体" w:eastAsia="黑体" w:hAnsi="仿宋" w:hint="eastAsia"/>
                <w:szCs w:val="21"/>
              </w:rPr>
              <w:t>协议供货。</w:t>
            </w:r>
            <w:r w:rsidR="00824D74">
              <w:rPr>
                <w:rFonts w:ascii="仿宋_GB2312" w:eastAsia="仿宋_GB2312" w:hAnsi="仿宋" w:hint="eastAsia"/>
                <w:szCs w:val="21"/>
              </w:rPr>
              <w:t>包括皮卡车。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乘用车（轿车）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包括驾驶员座位在内不超过（含）9个座位。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轿车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Pr="00E75D5D" w:rsidRDefault="00E75D5D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 w:rsidRPr="00640E46"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越野车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E75D5D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640E46"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商务车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E75D5D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640E46">
              <w:rPr>
                <w:rFonts w:ascii="黑体" w:eastAsia="黑体" w:hAnsi="仿宋" w:hint="eastAsia"/>
                <w:szCs w:val="21"/>
              </w:rPr>
              <w:t>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Pr="005C0C0B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A040301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小型客车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E75D5D" w:rsidRDefault="00E75D5D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 w:rsidRPr="00640E46">
              <w:rPr>
                <w:rFonts w:ascii="黑体" w:eastAsia="黑体" w:hAnsi="仿宋" w:hint="eastAsia"/>
                <w:szCs w:val="21"/>
              </w:rPr>
              <w:t>协议供货。</w:t>
            </w:r>
          </w:p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除驾驶员座位外，座位数超过9座，但不超过（含）16座。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A040302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大中型客车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E75D5D" w:rsidRDefault="00E75D5D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 w:rsidRPr="00640E46">
              <w:rPr>
                <w:rFonts w:ascii="黑体" w:eastAsia="黑体" w:hAnsi="仿宋" w:hint="eastAsia"/>
                <w:szCs w:val="21"/>
              </w:rPr>
              <w:t>协议供货。</w:t>
            </w:r>
          </w:p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除驾驶员座位外，座位数超过（含）16座。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专用车辆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0951B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（不包含改装类车辆）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工程作业车辆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消防车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布障车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清障车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排爆车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装甲防暴车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通讯指挥车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交通划线车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防弹车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通信专用车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抢险车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包括救护车等。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人民法院特种专业技术用车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包括电视卫星转播车等。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渔政执法车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包括防汛应急抢险检测车、防汛抢险桥测车等。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船检执法车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机动起重车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垃圾车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洒水车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街道清洗清扫车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除冰车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指汽车起重机。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扫雪车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摩托车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FF0A3B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F0A3B" w:rsidRDefault="00FF0A3B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FF0A3B" w:rsidRDefault="00FF0A3B" w:rsidP="00FF0A3B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 w:rsidRPr="00FF0A3B">
              <w:rPr>
                <w:rFonts w:ascii="仿宋_GB2312" w:eastAsia="仿宋_GB2312" w:hAnsi="仿宋" w:hint="eastAsia"/>
                <w:szCs w:val="21"/>
              </w:rPr>
              <w:t>轨道交通装备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FF0A3B" w:rsidRDefault="00FF0A3B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1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水上交通运输设备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包括杂货船、多用途货船、集装箱货船、滚装货船、原油船、成品油船、污油船、水船、煤船、矿砂船、天然气船、液化石油气船、化学品船、运木船、冷藏船（鲜货船）、其他货船。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客船及拖船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包括客船、客货船、旅游船、轮渡船、气垫船、拖船、其他客船及拖船。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驳船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包括仓口驳船、甲板驳船、分节驳船、原油驳船、成品油驳船、储油驳船、水驳船、煤驳船、油渣驳船、化学品驳船、盐驳船、客驳船、港驳船、其他驳船。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渔船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包括拖网渔船，围网渔船，钓船，刺网类渔船，敷网类渔船，多种作业船，渔品加工船，收鲜运输船，渔业执法船，渔业调查、实习船，休闲渔船，渔业辅助船，其他渔船。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海洋、内水调查和开发船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包括科学考察船，科学研究船，测量船，其他海洋、内水调查和开发船。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A0506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电气作业和海底工程作业船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包括电站船、电焊船、布缆船、带缆船、铺管船、水下作业船、潜水工作船、潜水器母船、其他电气作业和海底工程作业船。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挖泥、打桩船（驳）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包括挖泥船，吹泥船，挖砂船，抛石船，铲石船，泥驳，砂驳，石驳，打桩船，打夯船，采金船，铺排船，其他挖泥、打桩船（驳）。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起重船和囤船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包括起重船、抛（起）锚船、囤船、趸船、其他起重船和囤船。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水面工作船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包括航标船，航政船，引水船，供应船，护堤、护山船，检查监督船，破冰船，水上水厂船，多用途船，试航辅助船，海监船，浮标作业船，其他水面工作船。  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特种作业船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包括特种运水船，垃圾船，污水处理船，浮油回收船，油、水泵船，消防船，医疗船，打捞船，救生船，环保船，鱼苗船，其他特种作业船。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包括交通艇、巡逻艇、缉私艇、工作艇、指挥艇、侦勘艇、装备艇、橡皮艇、冲锋舟、摩托艇、其他机动船。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浮船坞、码头和维修工作船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包括浮船坞，浮码头，舾装工作船，一般修理船，水线修理船，其他浮船坞、码头和维修工作船。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A0513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船舶制造专用设备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包括放样、号料设备、钢材预处理流水线、管子加工流水线、平面分段流水线、联动生产流水线、船台小车、船舶试验设备、其他船舶制造专用设备。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电梯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包括载人电梯、载货电梯、载人载货两用电梯、消防电梯等。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空调、空气调节设备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恒温机、恒温机组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专用制冷、空调设备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包括机房用空调机组</w:t>
            </w:r>
            <w:r w:rsidR="00C449C0"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szCs w:val="21"/>
              </w:rPr>
              <w:t>恒温恒湿精密空调</w:t>
            </w:r>
            <w:r w:rsidR="00C449C0">
              <w:rPr>
                <w:rFonts w:ascii="仿宋_GB2312" w:eastAsia="仿宋_GB2312" w:hAnsi="仿宋" w:hint="eastAsia"/>
                <w:szCs w:val="21"/>
              </w:rPr>
              <w:t>等</w:t>
            </w:r>
            <w:r>
              <w:rPr>
                <w:rFonts w:ascii="仿宋_GB2312" w:eastAsia="仿宋_GB2312" w:hAnsi="仿宋" w:hint="eastAsia"/>
                <w:szCs w:val="21"/>
              </w:rPr>
              <w:t>其他专用制冷、空调设备。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C449C0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5台以上（含5台）实行批量集中采购，</w:t>
            </w:r>
            <w:r w:rsidR="00824D74">
              <w:rPr>
                <w:rFonts w:ascii="仿宋_GB2312" w:eastAsia="仿宋_GB2312" w:hAnsi="仿宋" w:hint="eastAsia"/>
                <w:szCs w:val="21"/>
              </w:rPr>
              <w:t>包括制冷量14000W及以下的空调类。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风扇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空气滤洁器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空气净化设备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排烟系统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取暖器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调湿调温机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去湿机组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加湿机组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音、视频设备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包括光盘录像设备 、磁带型录像机等。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A0802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通用摄像机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指普通摄像机，包括摄像机附件设备。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摄录一体机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平板显示设备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电视唱盘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激光视盘机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VCD、DVD等设备入此。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视频监控设备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E263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包括监控摄像机、报警传感器、数字硬盘录像机、监控电视墙（拼接显示器）、监视器、门禁系统等。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视频处理器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字幕机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 w:rsidP="00C52EB6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录放音机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收音机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功放机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A0813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电唱机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包括单声道唱机、立体声唱机等。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A0814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音响电视组合机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A0815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话筒设备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A0816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录音外围设备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A0817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扩音设备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A0818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音箱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包括效果器、特效器、压缩器等。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A0819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复读机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A0820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语音语言实验室设备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 w:rsidP="00C52EB6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A0821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音视频播放设备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A0822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闭路播放设备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A0823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同声现场翻译设备及附属设备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A0824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会议、广播及音乐欣赏系统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 w:rsidP="00C449C0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A0825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视频会议控制台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Pr="00916F65" w:rsidRDefault="00C449C0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 w:rsidRPr="00916F65">
              <w:rPr>
                <w:rFonts w:ascii="黑体" w:eastAsia="黑体" w:hAnsi="仿宋" w:hint="eastAsia"/>
                <w:szCs w:val="21"/>
              </w:rPr>
              <w:t>MCU（视频会议主机系统）协议供货。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A0826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视频会议多点控制器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A0827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视频会议会议室终端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E263CA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A0828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 w:rsidP="004E0333">
            <w:pPr>
              <w:widowControl/>
              <w:spacing w:line="300" w:lineRule="exact"/>
              <w:ind w:firstLineChars="82" w:firstLine="17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音视频矩阵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农用物资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种子种苗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农药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化肥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702AA1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02AA1" w:rsidRDefault="00702AA1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702AA1" w:rsidRDefault="00702AA1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有机肥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702AA1" w:rsidRDefault="00702AA1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义务教科书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包括教辅材料、新华字典等。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药品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列入国家基本药物目录的药品除外。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人用疫苗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兽用疫苗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彩票销售设备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专用物资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救灾物资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防汛物资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A1403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抗旱物资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储备物资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797F93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97F93" w:rsidRPr="00797F93" w:rsidRDefault="00797F93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797F93" w:rsidRPr="00797F93" w:rsidRDefault="00797F93" w:rsidP="00797F93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797F93">
              <w:rPr>
                <w:rFonts w:ascii="宋体" w:hAnsi="宋体" w:hint="eastAsia"/>
                <w:b/>
                <w:szCs w:val="21"/>
              </w:rPr>
              <w:t>消防设备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797F93" w:rsidRDefault="00797F93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仅包含协议供货内产品。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B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250" w:firstLine="600"/>
              <w:rPr>
                <w:rFonts w:ascii="黑体" w:eastAsia="黑体" w:hAnsi="仿宋" w:hint="eastAsia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工  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监控系统工程安装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Pr="00C52EB6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C52EB6">
              <w:rPr>
                <w:rFonts w:ascii="宋体" w:hAnsi="宋体" w:hint="eastAsia"/>
                <w:b/>
                <w:szCs w:val="21"/>
              </w:rPr>
              <w:t>B02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楼宇设备自控系统工程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Pr="00C52EB6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C52EB6">
              <w:rPr>
                <w:rFonts w:ascii="宋体" w:hAnsi="宋体" w:hint="eastAsia"/>
                <w:b/>
                <w:szCs w:val="21"/>
              </w:rPr>
              <w:t>B03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保安监控和防盗报警系统工程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Pr="00C52EB6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C52EB6">
              <w:rPr>
                <w:rFonts w:ascii="宋体" w:hAnsi="宋体" w:hint="eastAsia"/>
                <w:b/>
                <w:szCs w:val="21"/>
              </w:rPr>
              <w:t>B04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智能卡系统工程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Pr="00C52EB6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C52EB6">
              <w:rPr>
                <w:rFonts w:ascii="宋体" w:hAnsi="宋体" w:hint="eastAsia"/>
                <w:b/>
                <w:szCs w:val="21"/>
              </w:rPr>
              <w:t>B05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Pr="00C52EB6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C52EB6">
              <w:rPr>
                <w:rFonts w:ascii="宋体" w:hAnsi="宋体" w:hint="eastAsia"/>
                <w:b/>
                <w:szCs w:val="21"/>
              </w:rPr>
              <w:t>B06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卫星和共用电视系统工程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Pr="00C52EB6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C52EB6">
              <w:rPr>
                <w:rFonts w:ascii="宋体" w:hAnsi="宋体" w:hint="eastAsia"/>
                <w:b/>
                <w:szCs w:val="21"/>
              </w:rPr>
              <w:t>B07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包括高校多媒体教室、校园网络、远程医疗诊断、远程教育等系统建设项目。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Pr="00C52EB6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C52EB6">
              <w:rPr>
                <w:rFonts w:ascii="宋体" w:hAnsi="宋体" w:hint="eastAsia"/>
                <w:b/>
                <w:szCs w:val="21"/>
              </w:rPr>
              <w:t>B08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灯光音响工程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Pr="00C52EB6" w:rsidRDefault="00824D7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C52EB6">
              <w:rPr>
                <w:rFonts w:ascii="宋体" w:hAnsi="宋体" w:hint="eastAsia"/>
                <w:b/>
                <w:szCs w:val="21"/>
              </w:rPr>
              <w:t>B09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视频（电视、电话）会议室建设工程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消防工程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B1001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火灾自动报警设备及安装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B1002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水系统消防设备及安装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B1003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气体灭火系统设备及安装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通风和空调设备安装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电梯安装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C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250" w:firstLine="600"/>
              <w:rPr>
                <w:rFonts w:ascii="黑体" w:eastAsia="黑体" w:hAnsi="仿宋" w:hint="eastAsia"/>
                <w:sz w:val="24"/>
                <w:szCs w:val="24"/>
              </w:rPr>
            </w:pPr>
            <w:bookmarkStart w:id="1" w:name="_Toc308613075"/>
            <w:bookmarkStart w:id="2" w:name="_Toc323197561"/>
            <w:bookmarkStart w:id="3" w:name="_Toc324527779"/>
            <w:r>
              <w:rPr>
                <w:rFonts w:ascii="黑体" w:eastAsia="黑体" w:hAnsi="仿宋" w:hint="eastAsia"/>
                <w:sz w:val="24"/>
                <w:szCs w:val="24"/>
              </w:rPr>
              <w:t>服  务</w:t>
            </w:r>
            <w:bookmarkEnd w:id="1"/>
            <w:bookmarkEnd w:id="2"/>
            <w:bookmarkEnd w:id="3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信息技术服务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指为用户提供开发、应用信息技术的服务，以及以信息技术为手段支持用户业务活动的服务。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软件开发服务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指专门从事计算机软件的程序编制、分析等服务。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信息系统集成实施服务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指通过结构化的综合布线系统和计算机网络技术，将各个分离的设备、功能和信息等集成到相互关联的、统一协调的系统之中的服务。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数据处理服务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指向用户提供的信息和数据的分析、整理、计算、存储等加工处理服务。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信息化工程监理服务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指依据国家有关法律法规、技术标准和信息系统工程监理合同，由独立第三方机构提供的监督管理信息系统工程项目实施的服务，包括：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——通用布缆系统工程监理；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——电子设备机房系统工程监理；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——计算机网络系统工程监理；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——软件工程监理；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——信息化工程安全监理；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——信息技术服务工程监理。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测试评估认证服务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指具有相关资质的第三方机构提供的对软件、硬件、网络、质量管理、能力成熟度评估、信息技术服务管理及信息安全管理等，是否满足规定要求而进行的测试、评估和认证服务。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F8273B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bookmarkStart w:id="4" w:name="_Toc308613080"/>
            <w:bookmarkStart w:id="5" w:name="_Toc323197566"/>
            <w:bookmarkStart w:id="6" w:name="_Toc324527784"/>
            <w:r>
              <w:rPr>
                <w:rFonts w:ascii="宋体" w:hAnsi="宋体" w:hint="eastAsia"/>
                <w:b/>
                <w:szCs w:val="21"/>
              </w:rPr>
              <w:t>维修和保养服务</w:t>
            </w:r>
            <w:bookmarkEnd w:id="4"/>
            <w:bookmarkEnd w:id="5"/>
            <w:bookmarkEnd w:id="6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指机械设备的修理和保养服务。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F8273B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C02</w:t>
            </w:r>
            <w:r w:rsidR="00824D74">
              <w:rPr>
                <w:rFonts w:ascii="仿宋_GB2312" w:eastAsia="仿宋_GB2312" w:hAnsi="仿宋" w:hint="eastAsia"/>
                <w:szCs w:val="21"/>
              </w:rPr>
              <w:t>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计算机设备维修和保养服务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包括计算机设备、计算机网络设备、信息安全设备等的维修和保养服务。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F8273B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</w:t>
            </w:r>
            <w:r w:rsidR="00824D74">
              <w:rPr>
                <w:rFonts w:ascii="仿宋_GB2312" w:eastAsia="仿宋_GB2312" w:hAnsi="仿宋" w:hint="eastAsia"/>
                <w:szCs w:val="21"/>
              </w:rPr>
              <w:t>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办公设备维修和保养服务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包括电话机、传真机、复印机等的维修和保养服务。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F8273B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</w:t>
            </w:r>
            <w:r w:rsidR="00824D74">
              <w:rPr>
                <w:rFonts w:ascii="仿宋_GB2312" w:eastAsia="仿宋_GB2312" w:hAnsi="仿宋" w:hint="eastAsia"/>
                <w:szCs w:val="21"/>
              </w:rPr>
              <w:t>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 w:rsidP="004E033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包括载货汽车、汽车挂车、乘用车等车辆的维修和保养服务。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F8273B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</w:t>
            </w:r>
            <w:r w:rsidR="00824D74"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 w:rsidP="004E033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车辆加油服务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F8273B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</w:t>
            </w:r>
            <w:r w:rsidR="00824D74">
              <w:rPr>
                <w:rFonts w:ascii="仿宋_GB2312" w:eastAsia="仿宋_GB2312" w:hAnsi="仿宋" w:hint="eastAsia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空调、电梯维修和保养服务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包括制冷空调、电梯等的维修和保养服务。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法律诉讼服务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——刑事诉讼法律服务；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——民事诉讼法律服务；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——行政诉讼法律服务；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——涉外诉讼法律服务；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——其他法律诉讼服务。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法律咨询服务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——刑事诉讼法律咨询服务；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——民事诉讼法律咨询服务；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——行政诉讼法律咨询服务；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——涉外诉讼法律咨询服务；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——其他法律咨询服务。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  <w:tab w:val="left" w:pos="1257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银行服务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银行代理服务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left="1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包括集中支付、支票承兑、代发工资、代收水电费等代理服务。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widowControl/>
              <w:tabs>
                <w:tab w:val="left" w:pos="765"/>
                <w:tab w:val="left" w:pos="1257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  <w:tab w:val="left" w:pos="1257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机动车保险服务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824D74">
        <w:trPr>
          <w:cantSplit/>
          <w:trHeight w:val="249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单证印刷服务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包括各类表单、证件、证书的印刷服务。</w:t>
            </w:r>
          </w:p>
        </w:tc>
      </w:tr>
      <w:tr w:rsidR="00824D74">
        <w:trPr>
          <w:cantSplit/>
          <w:trHeight w:val="309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票据印刷服务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包括发票、收据等票据的印刷服务。</w:t>
            </w:r>
          </w:p>
        </w:tc>
      </w:tr>
      <w:tr w:rsidR="00824D74">
        <w:trPr>
          <w:cantSplit/>
          <w:trHeight w:val="1148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C52EB6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274CD5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材料等</w:t>
            </w:r>
            <w:r w:rsidR="00824D74">
              <w:rPr>
                <w:rFonts w:ascii="仿宋_GB2312" w:eastAsia="仿宋_GB2312" w:hAnsi="仿宋" w:hint="eastAsia"/>
                <w:szCs w:val="21"/>
              </w:rPr>
              <w:t>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主要包括：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——资料汇编、书籍杂志印刷服务；</w:t>
            </w:r>
          </w:p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——信封印刷服务：</w:t>
            </w:r>
          </w:p>
          <w:p w:rsidR="00274CD5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——日历、名片、卡片、广告等的印刷服务。</w:t>
            </w:r>
          </w:p>
          <w:p w:rsidR="00824D74" w:rsidRDefault="00824D74" w:rsidP="00274CD5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不适用于单位日常使用的文件、公文、会议材料等的印刷服务。</w:t>
            </w:r>
          </w:p>
        </w:tc>
      </w:tr>
      <w:tr w:rsidR="00824D74">
        <w:trPr>
          <w:cantSplit/>
          <w:trHeight w:val="750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物业管理服务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指办公场所或其他公用场所水电供应维护、设备运行、门窗保养维护、保洁、保安等的管理服务。</w:t>
            </w:r>
          </w:p>
        </w:tc>
      </w:tr>
      <w:tr w:rsidR="00824D74">
        <w:trPr>
          <w:cantSplit/>
          <w:trHeight w:val="750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租赁服务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  <w:trHeight w:val="750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车辆及其他运输机械租赁服务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包含公务用车租赁</w:t>
            </w:r>
          </w:p>
        </w:tc>
      </w:tr>
      <w:tr w:rsidR="00824D74">
        <w:trPr>
          <w:cantSplit/>
          <w:trHeight w:val="750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E957CE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房屋租赁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</w:tbl>
    <w:p w:rsidR="00824D74" w:rsidRDefault="00824D74">
      <w:pPr>
        <w:spacing w:line="300" w:lineRule="exact"/>
        <w:rPr>
          <w:rFonts w:ascii="仿宋_GB2312" w:eastAsia="仿宋_GB2312" w:hint="eastAsia"/>
          <w:szCs w:val="21"/>
        </w:rPr>
      </w:pPr>
    </w:p>
    <w:p w:rsidR="00824D74" w:rsidRDefault="00824D74">
      <w:pPr>
        <w:spacing w:line="300" w:lineRule="exact"/>
        <w:rPr>
          <w:rFonts w:ascii="仿宋_GB2312" w:eastAsia="仿宋_GB2312" w:hint="eastAsia"/>
          <w:szCs w:val="21"/>
        </w:rPr>
      </w:pPr>
    </w:p>
    <w:p w:rsidR="00824D74" w:rsidRDefault="00824D74">
      <w:pPr>
        <w:spacing w:line="300" w:lineRule="exact"/>
        <w:rPr>
          <w:rFonts w:hint="eastAsia"/>
        </w:rPr>
      </w:pPr>
    </w:p>
    <w:p w:rsidR="00824D74" w:rsidRDefault="00824D74">
      <w:pPr>
        <w:spacing w:line="300" w:lineRule="exact"/>
        <w:rPr>
          <w:rFonts w:hint="eastAsia"/>
        </w:rPr>
      </w:pPr>
    </w:p>
    <w:p w:rsidR="00824D74" w:rsidRDefault="00824D74">
      <w:pPr>
        <w:rPr>
          <w:rFonts w:hint="eastAsia"/>
        </w:rPr>
      </w:pPr>
    </w:p>
    <w:p w:rsidR="00824D74" w:rsidRDefault="00824D74">
      <w:pPr>
        <w:rPr>
          <w:rFonts w:hint="eastAsia"/>
        </w:rPr>
      </w:pPr>
    </w:p>
    <w:p w:rsidR="00A8281B" w:rsidRDefault="00A8281B">
      <w:pPr>
        <w:rPr>
          <w:rFonts w:hint="eastAsia"/>
        </w:rPr>
      </w:pPr>
    </w:p>
    <w:p w:rsidR="00A8281B" w:rsidRDefault="00A8281B">
      <w:pPr>
        <w:rPr>
          <w:rFonts w:hint="eastAsia"/>
        </w:rPr>
      </w:pPr>
    </w:p>
    <w:tbl>
      <w:tblPr>
        <w:tblW w:w="9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666"/>
        <w:gridCol w:w="3902"/>
        <w:gridCol w:w="3885"/>
      </w:tblGrid>
      <w:tr w:rsidR="00824D74">
        <w:trPr>
          <w:cantSplit/>
          <w:trHeight w:val="608"/>
        </w:trPr>
        <w:tc>
          <w:tcPr>
            <w:tcW w:w="9453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widowControl/>
              <w:spacing w:line="400" w:lineRule="exact"/>
              <w:jc w:val="center"/>
              <w:rPr>
                <w:rFonts w:ascii="方正小标宋简体" w:eastAsia="方正小标宋简体" w:hAnsi="仿宋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8"/>
                <w:szCs w:val="28"/>
              </w:rPr>
              <w:t>社会代理机构采购目录</w:t>
            </w:r>
          </w:p>
        </w:tc>
      </w:tr>
      <w:tr w:rsidR="00824D74">
        <w:trPr>
          <w:cantSplit/>
          <w:trHeight w:val="600"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品目编码</w:t>
            </w:r>
          </w:p>
        </w:tc>
        <w:tc>
          <w:tcPr>
            <w:tcW w:w="390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824D74">
        <w:trPr>
          <w:cantSplit/>
          <w:trHeight w:val="282"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D</w:t>
            </w:r>
          </w:p>
        </w:tc>
        <w:tc>
          <w:tcPr>
            <w:tcW w:w="390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jc w:val="center"/>
              <w:rPr>
                <w:rFonts w:ascii="黑体" w:eastAsia="黑体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  <w:szCs w:val="24"/>
              </w:rPr>
              <w:t>货  物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D01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照明设备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指成套灯具。</w:t>
            </w:r>
          </w:p>
        </w:tc>
      </w:tr>
      <w:tr w:rsidR="00824D74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D0101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建筑用灯具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D0102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车、船用灯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包括船用信号灯，汽车用信号灯，其他车、船用灯等。</w:t>
            </w:r>
          </w:p>
        </w:tc>
      </w:tr>
      <w:tr w:rsidR="00824D74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D0103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室内照明灯具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包括嵌入灯、吸顶灯、吊灯、壁灯、可移式灯等。</w:t>
            </w:r>
          </w:p>
        </w:tc>
      </w:tr>
      <w:tr w:rsidR="00824D74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D0104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场地用灯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  <w:highlight w:val="yellow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D0105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路灯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包括投光灯、探照灯等。</w:t>
            </w:r>
          </w:p>
        </w:tc>
      </w:tr>
      <w:tr w:rsidR="00824D74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D0106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发光标志、铭牌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D0107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体育比赛用灯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24D74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24D74" w:rsidRDefault="00824D74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D0108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摄影专用灯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24D74" w:rsidRDefault="00824D7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D0109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37687" w:rsidRDefault="00837687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 w:rsidRPr="00837687">
              <w:rPr>
                <w:rFonts w:ascii="仿宋_GB2312" w:eastAsia="仿宋_GB2312" w:hAnsi="仿宋" w:hint="eastAsia"/>
                <w:szCs w:val="21"/>
              </w:rPr>
              <w:t>LED照明设备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D02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锅炉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D0201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37687" w:rsidRDefault="00837687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工业锅炉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包括常压蒸汽锅炉、承压蒸汽锅炉、高温热水锅炉、工业用热水锅炉、余热锅炉等。</w:t>
            </w:r>
          </w:p>
        </w:tc>
      </w:tr>
      <w:tr w:rsidR="00837687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D0202</w:t>
            </w:r>
          </w:p>
        </w:tc>
        <w:tc>
          <w:tcPr>
            <w:tcW w:w="3902" w:type="dxa"/>
            <w:shd w:val="clear" w:color="000000" w:fill="FFFFFF"/>
            <w:vAlign w:val="center"/>
          </w:tcPr>
          <w:p w:rsidR="00837687" w:rsidRDefault="00837687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民用锅炉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广播电视电影设备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广播专用录放音设备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调音台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监听机（机组）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声处理设备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广播、电视通用。</w:t>
            </w: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收音设备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播控设备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虚拟演播室设备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声画编辑机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6D2951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</w:t>
            </w:r>
            <w:r w:rsidR="006D2951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自动编辑机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时基校正器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动画录像控制器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非线性编辑设备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6D2951" w:rsidP="006D2951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</w:t>
            </w:r>
            <w:r w:rsidR="00837687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广播级摄像机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准广播级摄像机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业务摄像机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电视电影设备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字幕信号发生器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时钟信号设备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虚拟演播室设备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6D2951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普通电视设备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包括有线电视前端设备、有线电视终端设备、有线电视传输复盖设备等。</w:t>
            </w: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特殊环境应用电视监视设备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包括微光电视设备、高温电视设备、防爆电视设备、防腐电视设备、防潮电视设备等。</w:t>
            </w: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特殊功能应用电视设备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包括侦察电视设备、测量电视设备、跟踪电视设备、显微电视设备等。</w:t>
            </w: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特种成像应用电视设备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包括X光电视设备、紫外电视设备、红外电视设备等。</w:t>
            </w:r>
          </w:p>
        </w:tc>
      </w:tr>
      <w:tr w:rsidR="00837687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6D2951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</w:t>
            </w:r>
            <w:r w:rsidR="006D2951">
              <w:rPr>
                <w:rFonts w:ascii="仿宋_GB2312" w:eastAsia="仿宋_GB2312" w:hAnsi="仿宋" w:hint="eastAsia"/>
                <w:szCs w:val="21"/>
              </w:rPr>
              <w:t>24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837687" w:rsidP="0049197E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广播发射机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7687" w:rsidRDefault="006D2951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包括中波、短波、调频、调频立体声</w:t>
            </w:r>
            <w:r w:rsidR="00504FCA">
              <w:rPr>
                <w:rFonts w:ascii="仿宋_GB2312" w:eastAsia="仿宋_GB2312" w:hAnsi="仿宋" w:hint="eastAsia"/>
                <w:szCs w:val="21"/>
              </w:rPr>
              <w:t>、数字音频</w:t>
            </w:r>
            <w:r>
              <w:rPr>
                <w:rFonts w:ascii="仿宋_GB2312" w:eastAsia="仿宋_GB2312" w:hAnsi="仿宋" w:hint="eastAsia"/>
                <w:szCs w:val="21"/>
              </w:rPr>
              <w:t>等广播发射机。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D0325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调频广播差转机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D0326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机动广播发射机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D0327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广播发射天馈系统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立体声调频广播差转机入此。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D0328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电视发射机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包括米波、分米波、双伴音、数字广播电视发射机。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D0329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电视发射天馈系统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D0330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191"/>
              <w:rPr>
                <w:rFonts w:ascii="仿宋_GB2312" w:eastAsia="仿宋_GB2312" w:hAnsi="仿宋" w:hint="eastAsia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可接收无线电话和无线电报的广播接收机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D0331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191"/>
              <w:rPr>
                <w:rFonts w:ascii="仿宋_GB2312" w:eastAsia="仿宋_GB2312" w:hAnsi="仿宋" w:hint="eastAsia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机动车辆用需外接电源的广播接收设备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D2951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D0332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发信机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D0333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微波传输天馈系统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D0334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特技视频处理设备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D0335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视频切换设备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D0336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静止图像存储器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仪器仪表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自动化仪表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DE2FF9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包括温度仪表、压力仪表、流量仪表、物位及机械量仪表、显示及调节仪表、气动、电动单元组合仪表、基地式仪表、绘图仪、集中控制装置、执行器等。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Chars="101" w:firstLine="21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电工仪器仪表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DE2FF9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包括电度表、实验室电工仪器及指针式电表、电阻测量仪器、记录电表、电磁示波器、测磁仪器、扩大量程装置等。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Chars="120" w:firstLine="25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光学仪器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DE2FF9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包括显微镜、光学计量仪器、物理光学仪器、光学测试仪器、电子光学及离子光学仪器、航测仪器、光谱遥感仪器、红外仪器、激光仪器、望远镜、</w:t>
            </w:r>
            <w:bookmarkStart w:id="7" w:name="RANGE!A2251"/>
            <w:r>
              <w:rPr>
                <w:rFonts w:ascii="仿宋_GB2312" w:eastAsia="仿宋_GB2312" w:hAnsi="仿宋" w:hint="eastAsia"/>
                <w:szCs w:val="21"/>
              </w:rPr>
              <w:t>眼镜</w:t>
            </w:r>
            <w:bookmarkEnd w:id="7"/>
            <w:r>
              <w:rPr>
                <w:rFonts w:ascii="仿宋_GB2312" w:eastAsia="仿宋_GB2312" w:hAnsi="仿宋" w:hint="eastAsia"/>
                <w:szCs w:val="21"/>
              </w:rPr>
              <w:t>、光导纤维和纤维束、透镜、棱镜、反射镜等。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Chars="120" w:firstLine="25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分析仪器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DE2FF9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化学分析仪器、物理特性分析仪器及校准仪器、热学式分析仪器、光学式分析仪器、波谱仪、质谱仪、色谱仪、磁式分析仪、晶体振荡式分析仪、蒸馏及分离式分析仪、气敏式分析仪、化学变色式分析仪、多种原理分析仪、环境监测仪器及综合分析装置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D0405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Chars="101" w:firstLine="212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试验仪器及装置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DE2FF9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包括分析天平及专用天平、动力测试仪器、试验箱及气候环境试验设备、生物、医学样品制备设备、型砂铸造试验仪器及装置、真空检测仪器、土工测试仪器、实验室高压釜、电子可靠性试验设备等。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计算仪器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8469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包括液体比重计、玻璃温度计、气压计、湿度计、液体压力计、气体与液体计量仪表、速度测量仪表、产量计数器、计步器、量仪、钟表及定时仪器等。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电子和通信测量仪器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8469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数字、模拟仪表及功率计、元件器件参数测量仪、时间及频率测量仪器、网络特性测量仪、衰减器、滤波器、放大器、场强干扰测量仪器及测量接收机、波形参数测量仪器、电子示波器、通讯、导航测试仪器、有线电测量仪</w:t>
            </w:r>
            <w:r w:rsidR="0075457B">
              <w:rPr>
                <w:rFonts w:ascii="仿宋_GB2312" w:eastAsia="仿宋_GB2312" w:hAnsi="仿宋" w:hint="eastAsia"/>
                <w:szCs w:val="21"/>
              </w:rPr>
              <w:t>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计量标准器具及量具、衡器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5457B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包括长度计量标准器具、热学计量标准器具、力学计量标准器具、电磁学计量标准器具、无线电计量标准器具、</w:t>
            </w:r>
            <w:r w:rsidR="008E4323">
              <w:rPr>
                <w:rFonts w:ascii="仿宋_GB2312" w:eastAsia="仿宋_GB2312" w:hAnsi="仿宋" w:hint="eastAsia"/>
                <w:szCs w:val="21"/>
              </w:rPr>
              <w:t>时间频率计量标准器具、电离辐射计量标准器具、光学计量标准器具、声学计量标准器具、化学计量标准器具等。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</w:t>
            </w:r>
            <w:r w:rsidR="00EA14F2">
              <w:rPr>
                <w:rFonts w:ascii="仿宋_GB2312" w:eastAsia="仿宋_GB2312" w:hAnsi="仿宋" w:hint="eastAsia"/>
                <w:szCs w:val="21"/>
              </w:rPr>
              <w:t>09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Chars="155" w:firstLine="32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量具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包括量规、卡尺、千分尺、量尺、量带、高度尺、角度尺、指示表、刻线尺、光洁度样块、标准齿轮、量具附件等。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</w:t>
            </w:r>
            <w:r w:rsidR="00EA14F2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Chars="155" w:firstLine="325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衡器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医疗设备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医用电生理设备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260E78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包括心电诊断仪器、脑电诊断仪器、肌电诊断仪器、眼电诊断仪器、诱发电位设备、电声诊断仪器、监护仪器、生理参数遥测仪器、生理记录仪器、生理研究实验仪器、气体分析测定装置、肺功能仪、</w:t>
            </w:r>
            <w:r>
              <w:rPr>
                <w:rFonts w:ascii="仿宋_GB2312" w:eastAsia="仿宋_GB2312" w:hint="eastAsia"/>
                <w:szCs w:val="21"/>
              </w:rPr>
              <w:t>睡眠监测设备、</w:t>
            </w:r>
            <w:r>
              <w:rPr>
                <w:rFonts w:ascii="仿宋_GB2312" w:eastAsia="仿宋_GB2312" w:hAnsi="仿宋" w:hint="eastAsia"/>
                <w:szCs w:val="21"/>
              </w:rPr>
              <w:t>血流量及容量测定装置、电子血压测定装置、运动生理参数测定装置、心磁图仪器、心输出量测定仪器等。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医用光学仪器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1155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包括眼科光学仪器、手术显微镜及放大镜等。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医用超声波仪器及设备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1155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包括超声诊断仪器、超声治疗设备等。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医用激光仪器及设备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1155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包括激光手术和治疗设备、激光诊断仪器等。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医用内窥镜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1155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包括硬式内窥镜、纤维内窥镜、医用内窥镜附属设备等。 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06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物理治疗及康复设备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1155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包括电疗仪器、微波及射频治疗设备、光疗仪器、水疗设备、体疗仪器、高、低压氧仓、蜡疗设备、热疗设备、磁疗设备、康复及体育治疗仪器设备等。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07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1155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包括中医诊断设备、中医治疗设备等。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08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医用磁共振设备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09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医用X线设备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1155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包括通用X线诊断设备、专用X线诊断设备、数字化X线诊断设备、X线电子计算机断层扫描装置等。</w:t>
            </w:r>
          </w:p>
        </w:tc>
      </w:tr>
      <w:tr w:rsidR="00504FCA">
        <w:trPr>
          <w:cantSplit/>
          <w:trHeight w:val="377"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医用X线附属设备及部件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1155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包括医用X线附属设备、医用影像显示器等。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医用高能射线设备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1155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包括医用高能射线治疗设备、X线治疗设备等。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核医学设备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E1155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包括核医学诊断设备、核医学治疗设备、医用核素检测设备等。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医用射线防护用具及装置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医用射线监检测设备及用具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临床检验设备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102A89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包括免疫设备、生化分析设备、微生物学设备、细胞核组织培养设备、血液学设备、血气分析仪、尿液化验设备、病理学设备、实验室辅助器具、设施及设备、特殊实验设备、医用化验基础设备等。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体外循环设备及血液处理设备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102A89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包括人工心肺及辅助设备、血液透析及辅助设备、血液净化及辅助装置、腹膜透析装置及辅助装置、人工肝支持系统及辅助装置等。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人工脏器及功能辅助装置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102A89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包括人工心脏瓣膜、人造管腔、人工器官、器官缺损修补材料等。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假肢装置及材料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手术急救设备及器具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102A89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包括心脏急救设备、手术床、诊疗床、手术电刀设备、麻醉设备、呼吸设备、手术照明设备、吸引设备、冲洗减压器具等。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口腔科设备及技工室器具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102A89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包括口腔综合治疗设备、牙科椅、牙钻及配件、洁牙、补牙设备、牙种植设备及配件等。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病房护理设备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102A89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包括病床、输液设备及器具、器械台、柜等器具、医用推车及器具、病人生活用车、担架及器具、婴儿保育设备、呼叫系统、医用制气、供气、吸气装置等。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消毒灭菌设备及器具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C55C5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包括压力蒸汽灭菌设备、医用超声波净化设备、气体灭菌设备及器具、光线、射线灭菌设备等。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医用低温、冷疗设备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24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医疗质控设备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</w:t>
            </w:r>
            <w:r w:rsidR="00504FCA">
              <w:rPr>
                <w:rFonts w:ascii="仿宋_GB2312" w:eastAsia="仿宋_GB2312" w:hAnsi="仿宋" w:hint="eastAsia"/>
                <w:szCs w:val="21"/>
              </w:rPr>
              <w:t>25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药房设备及器具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285BE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包括药品贮藏设备、药房设备、中药制备设备及器具等。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医用器械及耗材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高值医用耗材除外。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基础外科手术器械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显微外科手术器械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神经外科手术器械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眼科手术器械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</w:t>
            </w:r>
            <w:r w:rsidR="007214F7">
              <w:rPr>
                <w:rFonts w:ascii="仿宋_GB2312" w:eastAsia="仿宋_GB2312" w:hAnsi="仿宋" w:hint="eastAsia"/>
                <w:szCs w:val="21"/>
              </w:rPr>
              <w:t>6</w:t>
            </w:r>
            <w:r w:rsidR="00504FCA">
              <w:rPr>
                <w:rFonts w:ascii="仿宋_GB2312" w:eastAsia="仿宋_GB2312" w:hAnsi="仿宋" w:hint="eastAsia"/>
                <w:szCs w:val="21"/>
              </w:rPr>
              <w:t>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耳鼻喉科手术器械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06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07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胸腔心血管外科手术器械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08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腹部外科手术器械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09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泌尿肛肠外科手术器械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矫形外科（骨科）手术器械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儿科手术器械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妇产科手术器械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计划生育科手术器械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注射穿刺器械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</w:t>
            </w:r>
            <w:r w:rsidR="00504FCA"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烧伤（整形）科手术器械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体温表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血压计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听诊器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防疫、防护卫生装备及器具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96E14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包括医疗箱类、急救盒类、急救包类、防毒设备及器具等。</w:t>
            </w: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电子助视器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助听器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504FCA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781D4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轮椅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4FCA" w:rsidRDefault="00504FCA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兽医用电子诊断设备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疫苗组织捣碎机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疫苗冷冻干燥机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动物疫病防治设备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血型试剂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包括确定血型试剂、测定血清特征试剂、血型技术所需的相关试剂等。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影象检查用化学药制剂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包括口服X光检查造影剂、注射用X光检查造影剂等。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6A3076">
            <w:pPr>
              <w:widowControl/>
              <w:spacing w:line="240" w:lineRule="exact"/>
              <w:ind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器官功能检查剂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包括妊娠诊断剂、酚磺酞注射液、刚果红注射液等。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D0630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6A3076">
            <w:pPr>
              <w:widowControl/>
              <w:spacing w:line="240" w:lineRule="exact"/>
              <w:ind w:left="15"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有衬背的诊断或实验用试剂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包括极谱纸、石蕊试纸等。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D0631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6A3076">
            <w:pPr>
              <w:widowControl/>
              <w:spacing w:line="240" w:lineRule="exact"/>
              <w:ind w:left="15"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无衬背的诊断或实验用试剂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包括基因诊断试剂、乙肝诊断试剂、艾滋诊断试剂等。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D0632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6A3076">
            <w:pPr>
              <w:widowControl/>
              <w:spacing w:line="240" w:lineRule="exact"/>
              <w:ind w:left="15" w:firstLineChars="106" w:firstLine="223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空心胶囊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包括明胶胶囊、粉浆装药空囊、植物胶囊等。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兽用药品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兽用化学药品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兽用血清制品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兽用诊断制品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兽用微生态制品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兽用中药材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兽用中成药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兽用化学药品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兽用抗生素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兽用生化药品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D0710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兽用放射性药品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D0711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兽用外用杀虫剂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D0712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兽用消毒剂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无线电监测设备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文艺设备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乐器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包括弓弦乐器、管乐器、打击乐器、键盘乐器、乐器辅助用品及配件、其他乐器。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演出服装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包括戏剧服装、舞蹈服装、其他演出服装。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舞台设备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包括舞台机械系统，幕布系统，舞台灯具及辅助设备，舞台音响设备，活动舞台，皮影、木偶、道具、布景、舞台用地胶，其他舞台设备。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影剧院设备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包括自动售票系统、观众座椅、电影放映设备、其他影剧院设备。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文艺设备零附件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  <w:trHeight w:val="300"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田赛设备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包括标枪、铁饼、铅球、链球、跳高架、撑杆跳高架、横杆、撑杆等。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径赛设备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包括跨栏架、起跑器、接力棒、障碍架、发令枪、终点柱等。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球类设备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足球设备、篮球设备、排球设备、乒乓球设备、羽毛球设备、网球设备、垒球设备、冰球设备、手球设备、水球设备、曲棍球设备、高尔夫球设备、马球设备、橄榄球设备、藤球设备、台球设备、沙弧球设备、壁球设备、保龄球设备、棒球设备、其他球类设备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体操设备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包括单杠、双杠、高低杠、平衡木、吊环、鞍马、跳马、弹簧板、助跳板等。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举重设备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包括举重杠铃、举重台、杠铃片、锁紧器、哑铃、壶铃、哑铃架等。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游泳设备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包括游泳池和戏水池等。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跳水设备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水上运动设备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包括滑水板、冲浪板、帆板、体育运动用船等。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潜水运动设备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D1010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冰上运动设备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包括冰球、冰球拍、冰球围网、冰球网柱、旱冰鞋、直排式旱冰鞋等。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雪上运动设备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包括滑雪屐、滑雪板扣件、滑雪杖、雪橇等。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射击设备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包括普通气枪、汽步枪、汽手枪、运动步枪、运动手枪等。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击剑设备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包括重剑、轻剑、花剑等。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射箭设备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包括弓箭、弓弩等。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摩托车运动设备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自行车运动设备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赛车运动设备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赛马和马术运动设备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拳击、跆拳道设备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D1020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摔跤、柔道设备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D1021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散打、武术设备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包括单剑、双剑、竹刀、单刀、双刀、剑穗等。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D1022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棋牌类运动设备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包括扑克牌、桥牌等。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D1023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航模、海模及其他模型设备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D1024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垂钓器具和用品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包括钓鱼杆、</w:t>
            </w:r>
            <w:r>
              <w:rPr>
                <w:rFonts w:ascii="仿宋_GB2312" w:eastAsia="仿宋_GB2312" w:hAnsi="仿宋" w:hint="eastAsia"/>
                <w:szCs w:val="21"/>
              </w:rPr>
              <w:t>鱼线轮、鱼线、鱼钩、鱼漂、鱼篓、钓鱼用支架等。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D1025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登山设备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包括登山镐、登山绳、登山安全带、攀岩模拟器等。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D1026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健身设备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包括跑步机、电动跑步机、健身车、踏步器、登高器、漫步器等。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D1027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运动康复设备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包括震动按摩器、磁性震动按摩器、电动足底按摩器、多功能按摩器、按摩沙发磁力按摩床、水力按摩浴缸、足底按摩轮、手握式按摩圈等。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D1028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残疾人体育及训练设备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包括轮椅篮球设备、轮椅橄榄球设备、硬地滚球设备、脑瘫足球设备、盲人足球设备、盲人门球设备、坐式排球设备、残疾人健身与康复训练设备、其他残疾人体育设备。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D1029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体育运动辅助设备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包括场馆设施辅助器材、裁判用计时记分器材、记分牌、裁判桌、裁判椅、发奖台等。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pStyle w:val="2"/>
              <w:spacing w:before="0" w:after="0" w:line="240" w:lineRule="exact"/>
              <w:rPr>
                <w:rFonts w:ascii="宋体" w:hAnsi="宋体" w:hint="eastAsia"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Cs w:val="0"/>
                <w:sz w:val="21"/>
                <w:szCs w:val="21"/>
              </w:rPr>
              <w:t>图书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  <w:trHeight w:val="353"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普通图书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盲文图书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电子图书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普通期刊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不包括各单位日常工作开展所需订阅的报纸、杂志、期刊等。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电子期刊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F2505F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Pr="000E4916" w:rsidRDefault="00C52EB6" w:rsidP="000E4916">
            <w:pPr>
              <w:pStyle w:val="2"/>
              <w:spacing w:before="0" w:after="0" w:line="240" w:lineRule="exact"/>
              <w:rPr>
                <w:rFonts w:ascii="宋体" w:hAnsi="宋体" w:hint="eastAsia"/>
                <w:bCs w:val="0"/>
                <w:sz w:val="21"/>
                <w:szCs w:val="21"/>
              </w:rPr>
            </w:pPr>
            <w:r w:rsidRPr="000E4916">
              <w:rPr>
                <w:rFonts w:ascii="宋体" w:hAnsi="宋体" w:hint="eastAsia"/>
                <w:bCs w:val="0"/>
                <w:sz w:val="21"/>
                <w:szCs w:val="21"/>
              </w:rPr>
              <w:t>耗材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F2505F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D1201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教学耗材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0177F1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0177F1">
              <w:rPr>
                <w:rFonts w:ascii="仿宋_GB2312" w:eastAsia="仿宋_GB2312" w:hAnsi="仿宋" w:hint="eastAsia"/>
                <w:szCs w:val="21"/>
              </w:rPr>
              <w:t>实验、实践教学中日常使用的低值易耗品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F2505F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医用耗材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0177F1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0177F1">
              <w:rPr>
                <w:rFonts w:ascii="仿宋_GB2312" w:eastAsia="仿宋_GB2312" w:hAnsi="仿宋" w:hint="eastAsia"/>
                <w:szCs w:val="21"/>
              </w:rPr>
              <w:t>医疗过程中日常使用的低值易耗品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E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960"/>
              <w:rPr>
                <w:rFonts w:ascii="黑体" w:eastAsia="黑体" w:hAnsi="仿宋" w:hint="eastAsia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工  程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pStyle w:val="2"/>
              <w:spacing w:before="0" w:after="0" w:line="240" w:lineRule="exact"/>
              <w:rPr>
                <w:rFonts w:ascii="宋体" w:hAnsi="宋体" w:hint="eastAsia"/>
                <w:sz w:val="21"/>
                <w:szCs w:val="21"/>
              </w:rPr>
            </w:pPr>
            <w:bookmarkStart w:id="8" w:name="_Toc308250769"/>
            <w:bookmarkStart w:id="9" w:name="_Toc323197551"/>
            <w:bookmarkStart w:id="10" w:name="_Toc324527769"/>
            <w:r>
              <w:rPr>
                <w:rFonts w:ascii="宋体" w:hAnsi="宋体" w:hint="eastAsia"/>
                <w:sz w:val="21"/>
                <w:szCs w:val="21"/>
              </w:rPr>
              <w:t>建筑物</w:t>
            </w:r>
            <w:bookmarkEnd w:id="8"/>
            <w:r>
              <w:rPr>
                <w:rFonts w:ascii="宋体" w:hAnsi="宋体" w:hint="eastAsia"/>
                <w:sz w:val="21"/>
                <w:szCs w:val="21"/>
              </w:rPr>
              <w:t>施工</w:t>
            </w:r>
            <w:bookmarkEnd w:id="9"/>
            <w:bookmarkEnd w:id="10"/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bookmarkStart w:id="11" w:name="_Toc307832769"/>
            <w:r>
              <w:rPr>
                <w:rFonts w:ascii="仿宋_GB2312" w:eastAsia="仿宋_GB2312" w:hAnsi="仿宋" w:hint="eastAsia"/>
                <w:szCs w:val="21"/>
              </w:rPr>
              <w:t>办公用房施工</w:t>
            </w:r>
            <w:bookmarkEnd w:id="11"/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业务用房施工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监狱施工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包括看守所、劳教所、拘留所和戒毒所等。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bookmarkStart w:id="12" w:name="_Toc301782180"/>
            <w:bookmarkStart w:id="13" w:name="_Toc307832781"/>
            <w:bookmarkStart w:id="14" w:name="_Toc308250770"/>
            <w:bookmarkStart w:id="15" w:name="_Toc323197552"/>
            <w:bookmarkStart w:id="16" w:name="_Toc324527770"/>
            <w:r>
              <w:rPr>
                <w:rFonts w:ascii="宋体" w:hAnsi="宋体" w:hint="eastAsia"/>
                <w:b/>
                <w:szCs w:val="21"/>
              </w:rPr>
              <w:t>构筑物施工</w:t>
            </w:r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指构筑物主体工程的施工。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黑体" w:hint="eastAsia"/>
                <w:szCs w:val="21"/>
              </w:rPr>
            </w:pPr>
            <w:bookmarkStart w:id="17" w:name="_Toc301782181"/>
            <w:bookmarkStart w:id="18" w:name="_Toc307832782"/>
            <w:r>
              <w:rPr>
                <w:rFonts w:ascii="仿宋_GB2312" w:eastAsia="仿宋_GB2312" w:hAnsi="黑体" w:hint="eastAsia"/>
                <w:szCs w:val="21"/>
              </w:rPr>
              <w:t>铁路</w:t>
            </w:r>
            <w:bookmarkEnd w:id="17"/>
            <w:bookmarkEnd w:id="18"/>
            <w:r>
              <w:rPr>
                <w:rFonts w:ascii="仿宋_GB2312" w:eastAsia="仿宋_GB2312" w:hAnsi="黑体" w:hint="eastAsia"/>
                <w:szCs w:val="21"/>
              </w:rPr>
              <w:t>工程施工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公路工程施工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ind w:firstLine="210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机场跑道施工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高速公路工程施工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桥梁工程施工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隧道工程施工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bookmarkStart w:id="19" w:name="_Toc301782183"/>
            <w:bookmarkStart w:id="20" w:name="_Toc307832784"/>
            <w:r>
              <w:rPr>
                <w:rFonts w:ascii="仿宋_GB2312" w:eastAsia="仿宋_GB2312" w:hAnsi="仿宋" w:hint="eastAsia"/>
                <w:szCs w:val="21"/>
              </w:rPr>
              <w:t>水利</w:t>
            </w:r>
            <w:bookmarkEnd w:id="19"/>
            <w:bookmarkEnd w:id="20"/>
            <w:r>
              <w:rPr>
                <w:rFonts w:ascii="仿宋_GB2312" w:eastAsia="仿宋_GB2312" w:hAnsi="仿宋" w:hint="eastAsia"/>
                <w:szCs w:val="21"/>
              </w:rPr>
              <w:t>工程施工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E0208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 w:hint="eastAsia"/>
                <w:szCs w:val="21"/>
              </w:rPr>
            </w:pPr>
            <w:bookmarkStart w:id="21" w:name="_Toc301782185"/>
            <w:bookmarkStart w:id="22" w:name="_Toc307832786"/>
            <w:r>
              <w:rPr>
                <w:rFonts w:ascii="仿宋_GB2312" w:eastAsia="仿宋_GB2312" w:hAnsi="仿宋" w:hint="eastAsia"/>
                <w:szCs w:val="21"/>
              </w:rPr>
              <w:t>市内管道、电缆及其有关工程铺设</w:t>
            </w:r>
            <w:bookmarkEnd w:id="21"/>
            <w:bookmarkEnd w:id="22"/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包括燃气管道、供暖管道、供水管道、</w:t>
            </w:r>
          </w:p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电缆工程、通信线路的铺设。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公共设施施工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园林绿化工程施工定点采购。</w:t>
            </w:r>
          </w:p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包括室外体育和娱乐设施、园林绿化工程施工。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E0210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环保工程施工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包括污水和固定废物处理、荒山绿化、防沙工程、江河湖泊治理、人工湿地、天然林保护工程施工。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bookmarkStart w:id="23" w:name="_Toc301782211"/>
            <w:bookmarkStart w:id="24" w:name="_Toc307832812"/>
            <w:bookmarkStart w:id="25" w:name="_Toc308250775"/>
            <w:bookmarkStart w:id="26" w:name="_Toc323197557"/>
            <w:bookmarkStart w:id="27" w:name="_Toc324527775"/>
            <w:r>
              <w:rPr>
                <w:rFonts w:ascii="宋体" w:hAnsi="宋体" w:hint="eastAsia"/>
                <w:b/>
                <w:szCs w:val="21"/>
              </w:rPr>
              <w:t>装修</w:t>
            </w:r>
            <w:bookmarkEnd w:id="23"/>
            <w:bookmarkEnd w:id="24"/>
            <w:bookmarkEnd w:id="25"/>
            <w:bookmarkEnd w:id="26"/>
            <w:r>
              <w:rPr>
                <w:rFonts w:ascii="宋体" w:hAnsi="宋体" w:hint="eastAsia"/>
                <w:b/>
                <w:szCs w:val="21"/>
              </w:rPr>
              <w:t>工程</w:t>
            </w:r>
            <w:bookmarkEnd w:id="27"/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包括木工装修、砌筑装修、瓷砖装修、玻璃装配、抹灰装修、石制装修、门窗安装、涂料装修、其他装修。</w:t>
            </w:r>
          </w:p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房屋修缮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黑体" w:eastAsia="黑体" w:hAnsi="仿宋" w:hint="eastAsia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定点采购。</w:t>
            </w:r>
          </w:p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主要指对已建成的建筑物进行拆改、翻修和维护，包括抗震加固，下水管道改造，防水，木门窗、钢门窗及木修理等。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电力系统安装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包括建筑物照明设备安装、电力系统安装。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供暖设备安装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包括：有关非电供暖设备的安装服务、中央供暖控制系统安装和保养服务、地区供暖系统的连接服务、建筑物内部锅炉和燃烧器的保养和维修服务等。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E07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bookmarkStart w:id="28" w:name="_Toc301782208"/>
            <w:bookmarkStart w:id="29" w:name="_Toc307832809"/>
            <w:r>
              <w:rPr>
                <w:rFonts w:ascii="宋体" w:hAnsi="宋体" w:hint="eastAsia"/>
                <w:b/>
                <w:szCs w:val="21"/>
              </w:rPr>
              <w:t>燃气设备安装</w:t>
            </w:r>
            <w:bookmarkEnd w:id="28"/>
            <w:bookmarkEnd w:id="29"/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包括各种流体（例如医院里的氧气）供应的设备和其他气动式设备的安装服务，不包括环流供暖装置工程服务、通风和空调设备工程服务。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F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服  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F01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系统运行维护服务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指为满足信息系统正常运行及优化改进的要求，对用户信息系统的基础环境、硬件、软件及安全等提供的各种技术支持和管理服务。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F02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展览服务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F0201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980D77">
            <w:pPr>
              <w:widowControl/>
              <w:spacing w:line="240" w:lineRule="exact"/>
              <w:ind w:firstLineChars="100" w:firstLine="21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博览会服务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F0202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980D77">
            <w:pPr>
              <w:widowControl/>
              <w:spacing w:line="240" w:lineRule="exact"/>
              <w:ind w:firstLineChars="100" w:firstLine="21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专业技术产品展览服务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包括：电子、通讯产品展览服务、汽车展览服务、机械设备展览服务、其他专业技术产品展览服务等。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F0203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980D77">
            <w:pPr>
              <w:widowControl/>
              <w:spacing w:line="240" w:lineRule="exact"/>
              <w:ind w:firstLineChars="100" w:firstLine="21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文化产品展览服务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包括：图书展览服务、集邮展览服务、纪念品展览服务、其他文化产品展览服务等。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F03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建筑物清洁服务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对建筑物内外墙、玻璃幕墙、地面、天花板及烟囱的清洗服务，包括：建筑物外墙清洗服务：建筑物玻璃幕墙和其他建筑物墙面清洗、建筑物内清洁服务：建筑物地面、墙面和其他建筑物内清洁服务、烟囱清洗服务、建筑物管道疏通、清洁与消毒服务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F2505F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F04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F2505F">
            <w:pPr>
              <w:widowControl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电信和其他信息传输服务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 w:rsidP="00837687">
            <w:pPr>
              <w:widowControl/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F05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tabs>
                <w:tab w:val="left" w:pos="765"/>
              </w:tabs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工程咨询管理服务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F0501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设计前咨询服务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指涉及工程技术可行性、环境影响研究、经济型评估等设计前的咨询服务。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F0502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工程勘探服务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包括地质、水文、地球物理等工程勘探服务。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F0503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工程设计服务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包括设计图纸绘制、成本限制、施工计划等。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F0504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装修设计服务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指工程内部空间的规划设计服务。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F0505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仿宋_GB2312" w:eastAsia="仿宋_GB2312" w:hAnsi="仿宋" w:hint="eastAsia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工程项目管理服务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包括招标代理和各类合同执行等管理服务。</w:t>
            </w:r>
          </w:p>
        </w:tc>
      </w:tr>
      <w:tr w:rsidR="00C52EB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spacing w:line="24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F0506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工程监理服务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2EB6" w:rsidRDefault="00C52EB6">
            <w:pPr>
              <w:widowControl/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指具有相应资质的工程监理企业，接受建设单位的委托，承担其项目管理工作，并代表建设单位对承建单位的建设行为进行监控的专业化服务。</w:t>
            </w:r>
          </w:p>
        </w:tc>
      </w:tr>
    </w:tbl>
    <w:p w:rsidR="00824D74" w:rsidRDefault="00824D74">
      <w:pPr>
        <w:rPr>
          <w:rFonts w:hint="eastAsia"/>
        </w:rPr>
      </w:pPr>
    </w:p>
    <w:p w:rsidR="00824D74" w:rsidRDefault="00824D74"/>
    <w:p w:rsidR="00824D74" w:rsidRDefault="00824D74"/>
    <w:sectPr w:rsidR="00824D74">
      <w:footerReference w:type="even" r:id="rId6"/>
      <w:footerReference w:type="default" r:id="rId7"/>
      <w:pgSz w:w="11906" w:h="16838"/>
      <w:pgMar w:top="1418" w:right="1474" w:bottom="1418" w:left="147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DD" w:rsidRDefault="00AB73DD">
      <w:r>
        <w:separator/>
      </w:r>
    </w:p>
  </w:endnote>
  <w:endnote w:type="continuationSeparator" w:id="1">
    <w:p w:rsidR="00AB73DD" w:rsidRDefault="00AB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04" w:rsidRDefault="005C2104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27</w:t>
    </w:r>
    <w:r>
      <w:fldChar w:fldCharType="end"/>
    </w:r>
  </w:p>
  <w:p w:rsidR="005C2104" w:rsidRDefault="005C21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04" w:rsidRDefault="005C2104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A5394E">
      <w:rPr>
        <w:rStyle w:val="a4"/>
        <w:noProof/>
      </w:rPr>
      <w:t>1</w:t>
    </w:r>
    <w:r>
      <w:fldChar w:fldCharType="end"/>
    </w:r>
  </w:p>
  <w:p w:rsidR="005C2104" w:rsidRDefault="005C21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DD" w:rsidRDefault="00AB73DD">
      <w:r>
        <w:separator/>
      </w:r>
    </w:p>
  </w:footnote>
  <w:footnote w:type="continuationSeparator" w:id="1">
    <w:p w:rsidR="00AB73DD" w:rsidRDefault="00AB7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7F1"/>
    <w:rsid w:val="00027F6F"/>
    <w:rsid w:val="000951B7"/>
    <w:rsid w:val="000D39A7"/>
    <w:rsid w:val="000E4916"/>
    <w:rsid w:val="00102A89"/>
    <w:rsid w:val="00227B61"/>
    <w:rsid w:val="00260E78"/>
    <w:rsid w:val="00274CD5"/>
    <w:rsid w:val="00285BE4"/>
    <w:rsid w:val="002A1829"/>
    <w:rsid w:val="002D05AC"/>
    <w:rsid w:val="003718AB"/>
    <w:rsid w:val="0049197E"/>
    <w:rsid w:val="004A21CA"/>
    <w:rsid w:val="004C437A"/>
    <w:rsid w:val="004E0333"/>
    <w:rsid w:val="00504FCA"/>
    <w:rsid w:val="005C0C0B"/>
    <w:rsid w:val="005C2104"/>
    <w:rsid w:val="005F0CFE"/>
    <w:rsid w:val="006220D3"/>
    <w:rsid w:val="00640E46"/>
    <w:rsid w:val="00647274"/>
    <w:rsid w:val="006A3076"/>
    <w:rsid w:val="006D2951"/>
    <w:rsid w:val="00702AA1"/>
    <w:rsid w:val="007214F7"/>
    <w:rsid w:val="0075457B"/>
    <w:rsid w:val="00781D46"/>
    <w:rsid w:val="00796E14"/>
    <w:rsid w:val="00797F93"/>
    <w:rsid w:val="007C55C5"/>
    <w:rsid w:val="007D224D"/>
    <w:rsid w:val="007F0F41"/>
    <w:rsid w:val="00820D77"/>
    <w:rsid w:val="00824D74"/>
    <w:rsid w:val="00837687"/>
    <w:rsid w:val="0084622B"/>
    <w:rsid w:val="00890E65"/>
    <w:rsid w:val="008C1495"/>
    <w:rsid w:val="008E4323"/>
    <w:rsid w:val="00916F65"/>
    <w:rsid w:val="00946F1E"/>
    <w:rsid w:val="009702FE"/>
    <w:rsid w:val="00980D77"/>
    <w:rsid w:val="00A5394E"/>
    <w:rsid w:val="00A63505"/>
    <w:rsid w:val="00A8281B"/>
    <w:rsid w:val="00AB2889"/>
    <w:rsid w:val="00AB73DD"/>
    <w:rsid w:val="00B73234"/>
    <w:rsid w:val="00BE7739"/>
    <w:rsid w:val="00BF232B"/>
    <w:rsid w:val="00C2623D"/>
    <w:rsid w:val="00C449C0"/>
    <w:rsid w:val="00C52EB6"/>
    <w:rsid w:val="00C64892"/>
    <w:rsid w:val="00C71188"/>
    <w:rsid w:val="00C92F00"/>
    <w:rsid w:val="00CD493E"/>
    <w:rsid w:val="00D014E8"/>
    <w:rsid w:val="00DE2FF9"/>
    <w:rsid w:val="00E11556"/>
    <w:rsid w:val="00E17639"/>
    <w:rsid w:val="00E2247D"/>
    <w:rsid w:val="00E263CA"/>
    <w:rsid w:val="00E75D5D"/>
    <w:rsid w:val="00E84694"/>
    <w:rsid w:val="00E957CE"/>
    <w:rsid w:val="00EA14F2"/>
    <w:rsid w:val="00EE161B"/>
    <w:rsid w:val="00EF43DF"/>
    <w:rsid w:val="00F2505F"/>
    <w:rsid w:val="00F8273B"/>
    <w:rsid w:val="00FC28F0"/>
    <w:rsid w:val="00FF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眉 Char"/>
    <w:link w:val="a3"/>
    <w:rPr>
      <w:kern w:val="2"/>
      <w:sz w:val="18"/>
      <w:szCs w:val="18"/>
      <w:lang w:bidi="ar-SA"/>
    </w:rPr>
  </w:style>
  <w:style w:type="character" w:customStyle="1" w:styleId="2Char">
    <w:name w:val="标题 2 Char"/>
    <w:link w:val="2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styleId="a4">
    <w:name w:val="page number"/>
    <w:basedOn w:val="a0"/>
  </w:style>
  <w:style w:type="character" w:customStyle="1" w:styleId="Char0">
    <w:name w:val="页脚 Char"/>
    <w:link w:val="a5"/>
    <w:rPr>
      <w:kern w:val="2"/>
      <w:sz w:val="18"/>
      <w:szCs w:val="18"/>
      <w:lang w:bidi="ar-SA"/>
    </w:rPr>
  </w:style>
  <w:style w:type="character" w:customStyle="1" w:styleId="Char1">
    <w:name w:val="批注框文本 Char"/>
    <w:link w:val="a6"/>
    <w:rPr>
      <w:kern w:val="2"/>
      <w:sz w:val="18"/>
      <w:szCs w:val="18"/>
      <w:lang w:bidi="ar-SA"/>
    </w:rPr>
  </w:style>
  <w:style w:type="character" w:customStyle="1" w:styleId="Char2">
    <w:name w:val="脚注文本 Char"/>
    <w:link w:val="a7"/>
    <w:rPr>
      <w:kern w:val="2"/>
      <w:sz w:val="18"/>
      <w:szCs w:val="18"/>
      <w:lang w:bidi="ar-SA"/>
    </w:rPr>
  </w:style>
  <w:style w:type="character" w:customStyle="1" w:styleId="Char3">
    <w:name w:val="文档结构图 Char"/>
    <w:link w:val="a8"/>
    <w:rPr>
      <w:rFonts w:ascii="宋体" w:eastAsia="宋体" w:hAnsi="Calibri"/>
      <w:kern w:val="2"/>
      <w:sz w:val="18"/>
      <w:szCs w:val="18"/>
      <w:lang w:val="en-US" w:eastAsia="zh-CN" w:bidi="ar-SA"/>
    </w:rPr>
  </w:style>
  <w:style w:type="paragraph" w:styleId="a7">
    <w:name w:val="footnote text"/>
    <w:basedOn w:val="a"/>
    <w:link w:val="Char2"/>
    <w:pPr>
      <w:snapToGrid w:val="0"/>
      <w:jc w:val="left"/>
    </w:pPr>
    <w:rPr>
      <w:rFonts w:ascii="Times New Roman" w:hAnsi="Times New Roman"/>
      <w:sz w:val="18"/>
      <w:szCs w:val="18"/>
      <w:lang/>
    </w:rPr>
  </w:style>
  <w:style w:type="paragraph" w:styleId="a6">
    <w:name w:val="Balloon Text"/>
    <w:basedOn w:val="a"/>
    <w:link w:val="Char1"/>
    <w:rPr>
      <w:rFonts w:ascii="Times New Roman" w:hAnsi="Times New Roman"/>
      <w:sz w:val="18"/>
      <w:szCs w:val="18"/>
      <w:lang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/>
    </w:rPr>
  </w:style>
  <w:style w:type="paragraph" w:styleId="a8">
    <w:name w:val="Document Map"/>
    <w:basedOn w:val="a"/>
    <w:link w:val="Char3"/>
    <w:rPr>
      <w:rFonts w:ascii="宋体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/>
    </w:rPr>
  </w:style>
  <w:style w:type="paragraph" w:customStyle="1" w:styleId="CharCharChar">
    <w:name w:val="Char Char Char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6575</Words>
  <Characters>7825</Characters>
  <Application>Microsoft Office Word</Application>
  <DocSecurity>0</DocSecurity>
  <PresentationFormat/>
  <Lines>1117</Lines>
  <Paragraphs>1439</Paragraphs>
  <Slides>0</Slides>
  <Notes>0</Notes>
  <HiddenSlides>0</HiddenSlides>
  <MMClips>0</MMClips>
  <ScaleCrop>false</ScaleCrop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张沫</dc:creator>
  <cp:lastModifiedBy>sdufe</cp:lastModifiedBy>
  <cp:revision>2</cp:revision>
  <cp:lastPrinted>2016-09-14T01:46:00Z</cp:lastPrinted>
  <dcterms:created xsi:type="dcterms:W3CDTF">2016-10-26T06:16:00Z</dcterms:created>
  <dcterms:modified xsi:type="dcterms:W3CDTF">2016-10-26T06:16:00Z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