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before="624" w:beforeLines="200"/>
        <w:jc w:val="center"/>
        <w:rPr>
          <w:rFonts w:ascii="黑体" w:hAnsi="黑体" w:eastAsia="黑体"/>
          <w:sz w:val="30"/>
          <w:szCs w:val="30"/>
        </w:rPr>
      </w:pPr>
      <w:r>
        <w:rPr>
          <w:rFonts w:hint="eastAsia" w:ascii="黑体" w:hAnsi="黑体" w:eastAsia="黑体"/>
          <w:sz w:val="30"/>
          <w:szCs w:val="30"/>
        </w:rPr>
        <w:t>山东财经大学计算机文化节“西普杯”网络安全技能大赛</w:t>
      </w:r>
    </w:p>
    <w:p>
      <w:pPr>
        <w:pStyle w:val="58"/>
        <w:spacing w:before="156" w:beforeLines="50"/>
        <w:ind w:firstLine="482"/>
        <w:rPr>
          <w:rFonts w:asciiTheme="minorEastAsia" w:hAnsiTheme="minorEastAsia"/>
          <w:b/>
          <w:sz w:val="24"/>
        </w:rPr>
      </w:pPr>
      <w:bookmarkStart w:id="0" w:name="_Toc482882409"/>
      <w:r>
        <w:rPr>
          <w:rFonts w:hint="eastAsia" w:asciiTheme="minorEastAsia" w:hAnsiTheme="minorEastAsia"/>
          <w:b/>
          <w:sz w:val="24"/>
        </w:rPr>
        <w:t>一、大赛简介</w:t>
      </w:r>
      <w:bookmarkEnd w:id="0"/>
      <w:r>
        <w:rPr>
          <w:rFonts w:hint="eastAsia" w:asciiTheme="minorEastAsia" w:hAnsiTheme="minorEastAsia"/>
          <w:b/>
          <w:sz w:val="24"/>
        </w:rPr>
        <w:t xml:space="preserve"> </w:t>
      </w:r>
    </w:p>
    <w:p>
      <w:pPr>
        <w:pStyle w:val="62"/>
        <w:spacing w:before="156" w:beforeLines="50" w:after="0" w:line="300" w:lineRule="auto"/>
        <w:ind w:firstLine="480" w:firstLineChars="200"/>
        <w:rPr>
          <w:rFonts w:asciiTheme="minorEastAsia" w:hAnsiTheme="minorEastAsia" w:eastAsiaTheme="minorEastAsia"/>
          <w:szCs w:val="21"/>
        </w:rPr>
      </w:pPr>
      <w:r>
        <w:rPr>
          <w:rFonts w:hint="eastAsia" w:asciiTheme="minorEastAsia" w:hAnsiTheme="minorEastAsia" w:eastAsiaTheme="minorEastAsia"/>
          <w:szCs w:val="21"/>
        </w:rPr>
        <w:t>随着互联网技术的广泛应用和迅猛发展，利用网络科技进行违法犯罪的行为越来越猖獗，犯罪手段花样翻新、隐蔽性强、屡打不绝，不仅破坏了正常的社会生活秩序，也严重侵害了公民的合法权益，引起了群众的强烈不满。为进一步普及信息安全知识和技术，特面向全校学生，特别是计算机相关专业学生，举办网络安全技能大赛。</w:t>
      </w:r>
    </w:p>
    <w:p>
      <w:pPr>
        <w:pStyle w:val="62"/>
        <w:spacing w:before="156" w:beforeLines="50" w:after="0" w:line="300" w:lineRule="auto"/>
        <w:ind w:firstLine="480" w:firstLineChars="200"/>
        <w:rPr>
          <w:rFonts w:asciiTheme="minorEastAsia" w:hAnsiTheme="minorEastAsia" w:eastAsiaTheme="minorEastAsia"/>
          <w:szCs w:val="21"/>
        </w:rPr>
      </w:pPr>
      <w:r>
        <w:rPr>
          <w:rFonts w:hint="eastAsia" w:asciiTheme="minorEastAsia" w:hAnsiTheme="minorEastAsia" w:eastAsiaTheme="minorEastAsia"/>
          <w:szCs w:val="21"/>
        </w:rPr>
        <w:t>通过竞赛，检验高校学生在信息安全方面的关键技能和职业素养，以及对质量、效率、成本和规范的意识；通过竞赛，进一步促进专业教学内容更新与教学方法改革，进一步促进信息安全技术的普及。</w:t>
      </w:r>
    </w:p>
    <w:p>
      <w:pPr>
        <w:pStyle w:val="62"/>
        <w:spacing w:before="156" w:beforeLines="50" w:after="0" w:line="300" w:lineRule="auto"/>
        <w:ind w:firstLine="561"/>
        <w:jc w:val="both"/>
        <w:rPr>
          <w:rFonts w:asciiTheme="minorEastAsia" w:hAnsiTheme="minorEastAsia" w:eastAsiaTheme="minorEastAsia"/>
          <w:szCs w:val="21"/>
        </w:rPr>
      </w:pPr>
      <w:r>
        <w:rPr>
          <w:rFonts w:hint="eastAsia" w:asciiTheme="minorEastAsia" w:hAnsiTheme="minorEastAsia" w:eastAsiaTheme="minorEastAsia"/>
          <w:szCs w:val="21"/>
        </w:rPr>
        <w:t>本次大赛由北京西普阳光教育科技股份有限公司（简称西普教育）冠名，并提供大赛技术支持，西普教育也将为参赛选手提供比赛平台。同时，西普教育会在暑假期间开展网络安全相关内容的培训和实训（具体时间地点请关注相关通知），欢迎感兴趣的同学参加。</w:t>
      </w:r>
    </w:p>
    <w:p>
      <w:pPr>
        <w:pStyle w:val="58"/>
        <w:numPr>
          <w:ilvl w:val="0"/>
          <w:numId w:val="2"/>
        </w:numPr>
        <w:spacing w:before="156" w:beforeLines="50"/>
        <w:ind w:firstLine="482"/>
        <w:rPr>
          <w:rFonts w:asciiTheme="minorEastAsia" w:hAnsiTheme="minorEastAsia"/>
          <w:b/>
          <w:sz w:val="24"/>
        </w:rPr>
      </w:pPr>
      <w:r>
        <w:rPr>
          <w:rFonts w:hint="eastAsia" w:asciiTheme="minorEastAsia" w:hAnsiTheme="minorEastAsia"/>
          <w:b/>
          <w:sz w:val="24"/>
        </w:rPr>
        <w:t>活动对象</w:t>
      </w:r>
    </w:p>
    <w:p>
      <w:pPr>
        <w:pStyle w:val="62"/>
        <w:spacing w:before="156" w:beforeLines="50" w:after="0" w:line="300" w:lineRule="auto"/>
        <w:ind w:firstLine="480" w:firstLineChars="200"/>
        <w:jc w:val="both"/>
        <w:rPr>
          <w:rFonts w:asciiTheme="minorEastAsia" w:hAnsiTheme="minorEastAsia" w:eastAsiaTheme="minorEastAsia"/>
          <w:szCs w:val="21"/>
        </w:rPr>
      </w:pPr>
      <w:r>
        <w:rPr>
          <w:rFonts w:hint="eastAsia" w:asciiTheme="minorEastAsia" w:hAnsiTheme="minorEastAsia" w:eastAsiaTheme="minorEastAsia"/>
          <w:szCs w:val="21"/>
        </w:rPr>
        <w:t>山东财经大学全体在校生。</w:t>
      </w:r>
    </w:p>
    <w:p>
      <w:pPr>
        <w:pStyle w:val="58"/>
        <w:numPr>
          <w:ilvl w:val="0"/>
          <w:numId w:val="2"/>
        </w:numPr>
        <w:spacing w:before="156" w:beforeLines="50"/>
        <w:ind w:firstLine="482"/>
        <w:rPr>
          <w:rFonts w:asciiTheme="minorEastAsia" w:hAnsiTheme="minorEastAsia"/>
          <w:b/>
          <w:sz w:val="24"/>
        </w:rPr>
      </w:pPr>
      <w:r>
        <w:rPr>
          <w:rFonts w:hint="eastAsia" w:asciiTheme="minorEastAsia" w:hAnsiTheme="minorEastAsia"/>
          <w:b/>
          <w:sz w:val="24"/>
        </w:rPr>
        <w:t>竞赛内容</w:t>
      </w:r>
    </w:p>
    <w:p>
      <w:pPr>
        <w:pStyle w:val="62"/>
        <w:spacing w:before="156" w:beforeLines="50" w:after="0" w:line="300" w:lineRule="auto"/>
        <w:ind w:firstLine="561"/>
        <w:jc w:val="both"/>
        <w:rPr>
          <w:rFonts w:asciiTheme="minorEastAsia" w:hAnsiTheme="minorEastAsia" w:eastAsiaTheme="minorEastAsia"/>
          <w:szCs w:val="21"/>
        </w:rPr>
      </w:pPr>
      <w:r>
        <w:rPr>
          <w:rFonts w:hint="eastAsia" w:asciiTheme="minorEastAsia" w:hAnsiTheme="minorEastAsia" w:eastAsiaTheme="minorEastAsia"/>
          <w:szCs w:val="21"/>
        </w:rPr>
        <w:t>本次竞赛主要围绕信息安全技术开展，竞赛题目内容涵盖知识面广泛，内容如下：</w:t>
      </w:r>
    </w:p>
    <w:p>
      <w:pPr>
        <w:pStyle w:val="62"/>
        <w:spacing w:before="156" w:beforeLines="50" w:after="0" w:line="300" w:lineRule="auto"/>
        <w:ind w:firstLine="561"/>
        <w:jc w:val="both"/>
        <w:rPr>
          <w:rFonts w:asciiTheme="minorEastAsia" w:hAnsiTheme="minorEastAsia" w:eastAsiaTheme="minorEastAsia"/>
          <w:szCs w:val="21"/>
        </w:rPr>
      </w:pPr>
      <w:r>
        <w:rPr>
          <w:rFonts w:hint="eastAsia" w:asciiTheme="minorEastAsia" w:hAnsiTheme="minorEastAsia" w:eastAsiaTheme="minorEastAsia"/>
          <w:szCs w:val="21"/>
        </w:rPr>
        <w:t>1、基础考核类。该类别题目主要为理论题，涉及了信息安全原理的大部分领域，包含但不仅限于：嗅探、扫描、密码算法、防火墙、VPN、IDS、逆向工程、常见攻击与防护方式、操作系统安全配置、网络设备的安全配置、以及计算机网络相关知识；要求学生在懂得利用工具进行各类攻击和防御的同时能掌握各类攻防技术的基础理论知识。</w:t>
      </w:r>
    </w:p>
    <w:p>
      <w:pPr>
        <w:pStyle w:val="62"/>
        <w:spacing w:before="156" w:beforeLines="50" w:after="0" w:line="300" w:lineRule="auto"/>
        <w:ind w:firstLine="561"/>
        <w:jc w:val="both"/>
        <w:rPr>
          <w:rFonts w:asciiTheme="minorEastAsia" w:hAnsiTheme="minorEastAsia" w:eastAsiaTheme="minorEastAsia"/>
          <w:szCs w:val="21"/>
        </w:rPr>
      </w:pPr>
      <w:r>
        <w:rPr>
          <w:rFonts w:hint="eastAsia" w:asciiTheme="minorEastAsia" w:hAnsiTheme="minorEastAsia" w:eastAsiaTheme="minorEastAsia"/>
          <w:szCs w:val="21"/>
        </w:rPr>
        <w:t>2、综合渗透类题该类题目为综合能力考察题目，考核学生在真实网络环境中的综合应用各类信息安全技术进行渗透测试能力。内容包含但不仅限于：编解码、密码破解、逆向工程、SQL注入、Cookie注入、欺骗技术、网络编程、脚本分析、缓冲区溢出等；注重学生综合知识能力和实战能力。</w:t>
      </w:r>
    </w:p>
    <w:p>
      <w:pPr>
        <w:pStyle w:val="58"/>
        <w:numPr>
          <w:ilvl w:val="0"/>
          <w:numId w:val="2"/>
        </w:numPr>
        <w:spacing w:before="156" w:beforeLines="50"/>
        <w:ind w:firstLine="482"/>
        <w:rPr>
          <w:rFonts w:asciiTheme="minorEastAsia" w:hAnsiTheme="minorEastAsia"/>
          <w:b/>
          <w:sz w:val="24"/>
        </w:rPr>
      </w:pPr>
      <w:r>
        <w:rPr>
          <w:rFonts w:hint="eastAsia" w:asciiTheme="minorEastAsia" w:hAnsiTheme="minorEastAsia"/>
          <w:b/>
          <w:sz w:val="24"/>
        </w:rPr>
        <w:t>竞赛方式</w:t>
      </w:r>
    </w:p>
    <w:p>
      <w:pPr>
        <w:pStyle w:val="62"/>
        <w:spacing w:before="156" w:beforeLines="50" w:after="0" w:line="300" w:lineRule="auto"/>
        <w:ind w:firstLine="480" w:firstLineChars="200"/>
        <w:jc w:val="both"/>
        <w:rPr>
          <w:rFonts w:asciiTheme="minorEastAsia" w:hAnsiTheme="minorEastAsia" w:eastAsiaTheme="minorEastAsia"/>
          <w:szCs w:val="21"/>
        </w:rPr>
      </w:pPr>
      <w:r>
        <w:rPr>
          <w:rFonts w:hint="eastAsia" w:asciiTheme="minorEastAsia" w:hAnsiTheme="minorEastAsia" w:eastAsiaTheme="minorEastAsia"/>
          <w:szCs w:val="21"/>
        </w:rPr>
        <w:t>1、采用集中竞赛的办法，在规定时间内由参赛学生队在比赛指定地点独立完成题目；参赛队伍统自己准备比赛用计算机和工具环境，参赛队伍计算机只允许接入比赛网络。竞赛场地为每一组提供一台可上网计算机，供参赛学员查询资料使用。</w:t>
      </w:r>
    </w:p>
    <w:p>
      <w:pPr>
        <w:pStyle w:val="62"/>
        <w:spacing w:before="156" w:beforeLines="50" w:after="0" w:line="300" w:lineRule="auto"/>
        <w:ind w:firstLine="561"/>
        <w:jc w:val="both"/>
        <w:rPr>
          <w:rFonts w:asciiTheme="minorEastAsia" w:hAnsiTheme="minorEastAsia" w:eastAsiaTheme="minorEastAsia"/>
          <w:szCs w:val="21"/>
        </w:rPr>
      </w:pPr>
      <w:r>
        <w:rPr>
          <w:rFonts w:hint="eastAsia" w:asciiTheme="minorEastAsia" w:hAnsiTheme="minorEastAsia" w:eastAsiaTheme="minorEastAsia"/>
          <w:szCs w:val="21"/>
        </w:rPr>
        <w:t>2、为保证竞赛的公平公正，竞赛题目邀请第三方机构和专家在赛前进行命题，竞赛前一天由命题组进行题库部署，部署后直接封闭竞赛服务器。</w:t>
      </w:r>
    </w:p>
    <w:p>
      <w:pPr>
        <w:pStyle w:val="62"/>
        <w:spacing w:before="156" w:beforeLines="50" w:after="0" w:line="300" w:lineRule="auto"/>
        <w:ind w:firstLine="561"/>
        <w:jc w:val="both"/>
        <w:rPr>
          <w:rFonts w:asciiTheme="minorEastAsia" w:hAnsiTheme="minorEastAsia" w:eastAsiaTheme="minorEastAsia"/>
          <w:szCs w:val="21"/>
        </w:rPr>
      </w:pPr>
      <w:r>
        <w:rPr>
          <w:rFonts w:hint="eastAsia" w:asciiTheme="minorEastAsia" w:hAnsiTheme="minorEastAsia" w:eastAsiaTheme="minorEastAsia"/>
          <w:szCs w:val="21"/>
        </w:rPr>
        <w:t>3、竞赛题目分为基础考核和综合渗透两大类，总分300分，其中：</w:t>
      </w:r>
    </w:p>
    <w:p>
      <w:pPr>
        <w:pStyle w:val="62"/>
        <w:spacing w:before="156" w:beforeLines="50" w:after="0" w:line="300" w:lineRule="auto"/>
        <w:ind w:firstLine="561"/>
        <w:jc w:val="both"/>
        <w:rPr>
          <w:rFonts w:asciiTheme="minorEastAsia" w:hAnsiTheme="minorEastAsia" w:eastAsiaTheme="minorEastAsia"/>
          <w:szCs w:val="21"/>
        </w:rPr>
      </w:pPr>
      <w:r>
        <w:rPr>
          <w:rFonts w:hint="eastAsia" w:asciiTheme="minorEastAsia" w:hAnsiTheme="minorEastAsia" w:eastAsiaTheme="minorEastAsia"/>
          <w:szCs w:val="21"/>
        </w:rPr>
        <w:t>基础考核类50小题，共100分；</w:t>
      </w:r>
    </w:p>
    <w:p>
      <w:pPr>
        <w:pStyle w:val="62"/>
        <w:spacing w:before="156" w:beforeLines="50" w:after="0" w:line="300" w:lineRule="auto"/>
        <w:ind w:firstLine="561"/>
        <w:jc w:val="both"/>
        <w:rPr>
          <w:rFonts w:asciiTheme="minorEastAsia" w:hAnsiTheme="minorEastAsia" w:eastAsiaTheme="minorEastAsia"/>
          <w:szCs w:val="21"/>
        </w:rPr>
      </w:pPr>
      <w:r>
        <w:rPr>
          <w:rFonts w:hint="eastAsia" w:asciiTheme="minorEastAsia" w:hAnsiTheme="minorEastAsia" w:eastAsiaTheme="minorEastAsia"/>
          <w:szCs w:val="21"/>
        </w:rPr>
        <w:t>综合渗透类2大题，共200分。</w:t>
      </w:r>
    </w:p>
    <w:p>
      <w:pPr>
        <w:pStyle w:val="62"/>
        <w:spacing w:before="156" w:beforeLines="50" w:after="0" w:line="300" w:lineRule="auto"/>
        <w:ind w:firstLine="561"/>
        <w:jc w:val="both"/>
        <w:rPr>
          <w:rFonts w:asciiTheme="minorEastAsia" w:hAnsiTheme="minorEastAsia" w:eastAsiaTheme="minorEastAsia"/>
          <w:szCs w:val="21"/>
        </w:rPr>
      </w:pPr>
      <w:r>
        <w:rPr>
          <w:rFonts w:hint="eastAsia" w:asciiTheme="minorEastAsia" w:hAnsiTheme="minorEastAsia" w:eastAsiaTheme="minorEastAsia"/>
          <w:szCs w:val="21"/>
        </w:rPr>
        <w:t>4、竞赛时间为3小时，具体如下：</w:t>
      </w:r>
    </w:p>
    <w:p>
      <w:pPr>
        <w:pStyle w:val="62"/>
        <w:spacing w:before="156" w:beforeLines="50" w:after="0" w:line="300" w:lineRule="auto"/>
        <w:ind w:firstLine="561"/>
        <w:jc w:val="both"/>
        <w:rPr>
          <w:rFonts w:asciiTheme="minorEastAsia" w:hAnsiTheme="minorEastAsia" w:eastAsiaTheme="minorEastAsia"/>
          <w:szCs w:val="21"/>
        </w:rPr>
      </w:pPr>
      <w:r>
        <w:rPr>
          <w:rFonts w:hint="eastAsia" w:asciiTheme="minorEastAsia" w:hAnsiTheme="minorEastAsia" w:eastAsiaTheme="minorEastAsia"/>
          <w:szCs w:val="21"/>
        </w:rPr>
        <w:t>比赛开始时间为：待定</w:t>
      </w:r>
    </w:p>
    <w:p>
      <w:pPr>
        <w:pStyle w:val="62"/>
        <w:spacing w:before="156" w:beforeLines="50" w:after="0" w:line="300" w:lineRule="auto"/>
        <w:ind w:firstLine="561"/>
        <w:jc w:val="both"/>
        <w:rPr>
          <w:rFonts w:asciiTheme="minorEastAsia" w:hAnsiTheme="minorEastAsia" w:eastAsiaTheme="minorEastAsia"/>
          <w:szCs w:val="21"/>
        </w:rPr>
      </w:pPr>
      <w:r>
        <w:rPr>
          <w:rFonts w:hint="eastAsia" w:asciiTheme="minorEastAsia" w:hAnsiTheme="minorEastAsia" w:eastAsiaTheme="minorEastAsia"/>
          <w:szCs w:val="21"/>
        </w:rPr>
        <w:t>开放基础考核类题目时间：待定，学生解答基础类考核题目，共40分钟。</w:t>
      </w:r>
    </w:p>
    <w:p>
      <w:pPr>
        <w:pStyle w:val="62"/>
        <w:spacing w:before="156" w:beforeLines="50" w:after="0" w:line="300" w:lineRule="auto"/>
        <w:ind w:firstLine="561"/>
        <w:jc w:val="both"/>
        <w:rPr>
          <w:rFonts w:asciiTheme="minorEastAsia" w:hAnsiTheme="minorEastAsia" w:eastAsiaTheme="minorEastAsia"/>
          <w:szCs w:val="21"/>
        </w:rPr>
      </w:pPr>
      <w:r>
        <w:rPr>
          <w:rFonts w:hint="eastAsia" w:asciiTheme="minorEastAsia" w:hAnsiTheme="minorEastAsia" w:eastAsiaTheme="minorEastAsia"/>
          <w:szCs w:val="21"/>
        </w:rPr>
        <w:t>开放综合渗透类题目时间：待定，共2小时20分钟。</w:t>
      </w:r>
    </w:p>
    <w:p>
      <w:pPr>
        <w:pStyle w:val="58"/>
        <w:numPr>
          <w:ilvl w:val="0"/>
          <w:numId w:val="2"/>
        </w:numPr>
        <w:spacing w:before="156" w:beforeLines="50"/>
        <w:ind w:firstLine="482"/>
        <w:rPr>
          <w:rFonts w:asciiTheme="minorEastAsia" w:hAnsiTheme="minorEastAsia"/>
          <w:b/>
          <w:sz w:val="24"/>
        </w:rPr>
      </w:pPr>
      <w:r>
        <w:rPr>
          <w:rFonts w:hint="eastAsia" w:asciiTheme="minorEastAsia" w:hAnsiTheme="minorEastAsia"/>
          <w:b/>
          <w:sz w:val="24"/>
        </w:rPr>
        <w:t>竞赛试题</w:t>
      </w:r>
    </w:p>
    <w:p>
      <w:pPr>
        <w:widowControl/>
        <w:snapToGrid w:val="0"/>
        <w:spacing w:before="156" w:beforeLines="50" w:after="100" w:afterAutospacing="1" w:line="300" w:lineRule="auto"/>
        <w:ind w:firstLine="482"/>
        <w:rPr>
          <w:rFonts w:asciiTheme="minorEastAsia" w:hAnsiTheme="minorEastAsia" w:eastAsiaTheme="minorEastAsia"/>
          <w:kern w:val="0"/>
          <w:sz w:val="24"/>
        </w:rPr>
      </w:pPr>
      <w:r>
        <w:rPr>
          <w:rFonts w:hint="eastAsia" w:asciiTheme="minorEastAsia" w:hAnsiTheme="minorEastAsia" w:eastAsiaTheme="minorEastAsia"/>
          <w:kern w:val="0"/>
          <w:sz w:val="24"/>
          <w:szCs w:val="21"/>
        </w:rPr>
        <w:t>本赛项采用无公开样题的方式。按照竞赛规程的内容要求，在方向和难度上结合高校信息安全人才培养要求和信息安全企业岗位需要进行设计，命题专家在完成命题后，由赛项组委会进行审核</w:t>
      </w:r>
      <w:r>
        <w:rPr>
          <w:rFonts w:hint="eastAsia" w:asciiTheme="minorEastAsia" w:hAnsiTheme="minorEastAsia" w:eastAsiaTheme="minorEastAsia"/>
          <w:kern w:val="0"/>
          <w:sz w:val="24"/>
        </w:rPr>
        <w:t>。</w:t>
      </w:r>
    </w:p>
    <w:p>
      <w:pPr>
        <w:pStyle w:val="58"/>
        <w:numPr>
          <w:ilvl w:val="0"/>
          <w:numId w:val="2"/>
        </w:numPr>
        <w:spacing w:before="156" w:beforeLines="50"/>
        <w:ind w:firstLine="482"/>
        <w:rPr>
          <w:rFonts w:asciiTheme="minorEastAsia" w:hAnsiTheme="minorEastAsia"/>
          <w:b/>
          <w:sz w:val="24"/>
        </w:rPr>
      </w:pPr>
      <w:r>
        <w:rPr>
          <w:rFonts w:hint="eastAsia" w:asciiTheme="minorEastAsia" w:hAnsiTheme="minorEastAsia"/>
          <w:b/>
          <w:sz w:val="24"/>
        </w:rPr>
        <w:t>竞赛规则</w:t>
      </w:r>
    </w:p>
    <w:p>
      <w:pPr>
        <w:pStyle w:val="62"/>
        <w:spacing w:before="156" w:beforeLines="50" w:after="0" w:line="300" w:lineRule="auto"/>
        <w:ind w:firstLine="561"/>
        <w:jc w:val="both"/>
        <w:rPr>
          <w:rFonts w:asciiTheme="minorEastAsia" w:hAnsiTheme="minorEastAsia" w:eastAsiaTheme="minorEastAsia"/>
          <w:szCs w:val="21"/>
        </w:rPr>
      </w:pPr>
      <w:r>
        <w:rPr>
          <w:rFonts w:hint="eastAsia" w:asciiTheme="minorEastAsia" w:hAnsiTheme="minorEastAsia" w:eastAsiaTheme="minorEastAsia"/>
          <w:szCs w:val="21"/>
        </w:rPr>
        <w:t>1．每个参赛队由1-3名选手（设场上队长1名）组成。参赛选手须为全日制在校学生。</w:t>
      </w:r>
    </w:p>
    <w:p>
      <w:pPr>
        <w:pStyle w:val="62"/>
        <w:spacing w:before="156" w:beforeLines="50" w:after="0" w:line="300" w:lineRule="auto"/>
        <w:ind w:firstLine="561"/>
        <w:jc w:val="both"/>
        <w:rPr>
          <w:rFonts w:asciiTheme="minorEastAsia" w:hAnsiTheme="minorEastAsia" w:eastAsiaTheme="minorEastAsia"/>
          <w:szCs w:val="21"/>
        </w:rPr>
      </w:pPr>
      <w:r>
        <w:rPr>
          <w:rFonts w:hint="eastAsia" w:asciiTheme="minorEastAsia" w:hAnsiTheme="minorEastAsia" w:eastAsiaTheme="minorEastAsia"/>
          <w:szCs w:val="21"/>
        </w:rPr>
        <w:t>2. 参赛选手凭大赛组委会颁发的参赛证和有效身份证件（身份证、学生证）参加竞赛及相关活动，在赛场内操作期间应当始终佩带参赛凭证以备检查。</w:t>
      </w:r>
    </w:p>
    <w:p>
      <w:pPr>
        <w:pStyle w:val="62"/>
        <w:spacing w:before="156" w:beforeLines="50" w:after="0" w:line="300" w:lineRule="auto"/>
        <w:ind w:firstLine="561"/>
        <w:jc w:val="both"/>
        <w:rPr>
          <w:rFonts w:asciiTheme="minorEastAsia" w:hAnsiTheme="minorEastAsia" w:eastAsiaTheme="minorEastAsia"/>
          <w:szCs w:val="21"/>
        </w:rPr>
      </w:pPr>
      <w:r>
        <w:rPr>
          <w:rFonts w:hint="eastAsia" w:asciiTheme="minorEastAsia" w:hAnsiTheme="minorEastAsia" w:eastAsiaTheme="minorEastAsia"/>
          <w:szCs w:val="21"/>
        </w:rPr>
        <w:t>3. 参赛选手应严格遵守赛场纪律，服从指挥，着装整洁，仪表端庄，讲文明礼貌。各地代表队之间应团结、友好、协作，避免各种矛盾发生。</w:t>
      </w:r>
    </w:p>
    <w:p>
      <w:pPr>
        <w:pStyle w:val="62"/>
        <w:spacing w:before="156" w:beforeLines="50" w:after="0" w:line="300" w:lineRule="auto"/>
        <w:ind w:firstLine="561"/>
        <w:jc w:val="both"/>
        <w:rPr>
          <w:rFonts w:asciiTheme="minorEastAsia" w:hAnsiTheme="minorEastAsia" w:eastAsiaTheme="minorEastAsia"/>
          <w:szCs w:val="21"/>
        </w:rPr>
      </w:pPr>
      <w:r>
        <w:rPr>
          <w:rFonts w:hint="eastAsia" w:asciiTheme="minorEastAsia" w:hAnsiTheme="minorEastAsia" w:eastAsiaTheme="minorEastAsia"/>
          <w:szCs w:val="21"/>
        </w:rPr>
        <w:t>4. 参赛选手须提前30分钟入场，入场必须佩戴参赛证并出示身份证和学生证。可以自带便携式电脑。按赛位号入座，检查网络通讯完整后，由参赛选手签字确认方可开始比赛。选手在比赛中应注意随时对竞赛要求的文档进行存盘。迟到超过10分钟不得入场。竞赛期间不准擅自走出各自竞赛赛位号区域，竞赛结束后方可离场。</w:t>
      </w:r>
    </w:p>
    <w:p>
      <w:pPr>
        <w:pStyle w:val="62"/>
        <w:spacing w:before="156" w:beforeLines="50" w:after="0" w:line="300" w:lineRule="auto"/>
        <w:ind w:firstLine="561"/>
        <w:jc w:val="both"/>
        <w:rPr>
          <w:rFonts w:asciiTheme="minorEastAsia" w:hAnsiTheme="minorEastAsia" w:eastAsiaTheme="minorEastAsia"/>
          <w:szCs w:val="21"/>
        </w:rPr>
      </w:pPr>
      <w:r>
        <w:rPr>
          <w:rFonts w:hint="eastAsia" w:asciiTheme="minorEastAsia" w:hAnsiTheme="minorEastAsia" w:eastAsiaTheme="minorEastAsia"/>
          <w:szCs w:val="21"/>
        </w:rPr>
        <w:t>5. 竞赛过程中，每个参赛队内部成员之间可以互相沟通，但不得向任何其它人员讨论问题，也不得向裁判、巡视和其他必须进入考场的工作人员询问与竞赛项目的操作流程和操作方法有关的问题，如有软硬件环境故障的问题时，可向裁判员询问，成员间的沟通谈话不得影响到其他竞赛队伍。</w:t>
      </w:r>
    </w:p>
    <w:p>
      <w:pPr>
        <w:pStyle w:val="62"/>
        <w:spacing w:before="156" w:beforeLines="50" w:after="0" w:line="300" w:lineRule="auto"/>
        <w:ind w:firstLine="561"/>
        <w:jc w:val="both"/>
        <w:rPr>
          <w:rFonts w:asciiTheme="minorEastAsia" w:hAnsiTheme="minorEastAsia" w:eastAsiaTheme="minorEastAsia"/>
          <w:szCs w:val="21"/>
        </w:rPr>
      </w:pPr>
      <w:r>
        <w:rPr>
          <w:rFonts w:hint="eastAsia" w:asciiTheme="minorEastAsia" w:hAnsiTheme="minorEastAsia" w:eastAsiaTheme="minorEastAsia"/>
          <w:szCs w:val="21"/>
        </w:rPr>
        <w:t>6. 竞赛过程中除裁判和其他必须进入考场的工作人员外，任何非竞赛选手不得进入竞赛场地。</w:t>
      </w:r>
    </w:p>
    <w:p>
      <w:pPr>
        <w:pStyle w:val="62"/>
        <w:spacing w:before="156" w:beforeLines="50" w:after="0" w:line="300" w:lineRule="auto"/>
        <w:ind w:firstLine="561"/>
        <w:jc w:val="both"/>
        <w:rPr>
          <w:rFonts w:asciiTheme="minorEastAsia" w:hAnsiTheme="minorEastAsia" w:eastAsiaTheme="minorEastAsia"/>
          <w:szCs w:val="21"/>
        </w:rPr>
      </w:pPr>
      <w:r>
        <w:rPr>
          <w:rFonts w:hint="eastAsia" w:asciiTheme="minorEastAsia" w:hAnsiTheme="minorEastAsia" w:eastAsiaTheme="minorEastAsia"/>
          <w:szCs w:val="21"/>
        </w:rPr>
        <w:t>7. 竞赛结束（或提前完成）后，参赛队要确认成功提交竞赛要求的文件，参赛队在确认后不得再进行任何操作。</w:t>
      </w:r>
    </w:p>
    <w:p>
      <w:pPr>
        <w:pStyle w:val="62"/>
        <w:spacing w:before="156" w:beforeLines="50" w:after="0" w:line="300" w:lineRule="auto"/>
        <w:ind w:firstLine="561"/>
        <w:jc w:val="both"/>
        <w:rPr>
          <w:rFonts w:asciiTheme="minorEastAsia" w:hAnsiTheme="minorEastAsia" w:eastAsiaTheme="minorEastAsia"/>
          <w:szCs w:val="21"/>
        </w:rPr>
      </w:pPr>
      <w:r>
        <w:rPr>
          <w:rFonts w:hint="eastAsia" w:asciiTheme="minorEastAsia" w:hAnsiTheme="minorEastAsia" w:eastAsiaTheme="minorEastAsia"/>
          <w:szCs w:val="21"/>
        </w:rPr>
        <w:t>8. 其它未尽事宜，将在竞赛指南或赛前说明会向各队做详细说明。</w:t>
      </w:r>
    </w:p>
    <w:p>
      <w:pPr>
        <w:pStyle w:val="58"/>
        <w:numPr>
          <w:ilvl w:val="0"/>
          <w:numId w:val="2"/>
        </w:numPr>
        <w:spacing w:before="156" w:beforeLines="50"/>
        <w:ind w:firstLine="482"/>
        <w:rPr>
          <w:rFonts w:asciiTheme="minorEastAsia" w:hAnsiTheme="minorEastAsia"/>
          <w:b/>
          <w:sz w:val="24"/>
        </w:rPr>
      </w:pPr>
      <w:r>
        <w:rPr>
          <w:rFonts w:hint="eastAsia" w:asciiTheme="minorEastAsia" w:hAnsiTheme="minorEastAsia"/>
          <w:b/>
          <w:sz w:val="24"/>
        </w:rPr>
        <w:t>竞赛环境</w:t>
      </w:r>
    </w:p>
    <w:p>
      <w:pPr>
        <w:pStyle w:val="62"/>
        <w:spacing w:before="156" w:beforeLines="50" w:after="0" w:line="300" w:lineRule="auto"/>
        <w:ind w:firstLine="561"/>
        <w:jc w:val="both"/>
        <w:rPr>
          <w:rFonts w:asciiTheme="minorEastAsia" w:hAnsiTheme="minorEastAsia" w:eastAsiaTheme="minorEastAsia"/>
          <w:szCs w:val="21"/>
        </w:rPr>
      </w:pPr>
      <w:r>
        <w:rPr>
          <w:rFonts w:hint="eastAsia" w:asciiTheme="minorEastAsia" w:hAnsiTheme="minorEastAsia" w:eastAsiaTheme="minorEastAsia"/>
          <w:szCs w:val="21"/>
        </w:rPr>
        <w:t>1. 竞赛场地。竞赛现场设置竞赛区、裁判区、服务区、技术支持区。现场保证良好的采光、照明和通风；提供稳定的水、电和供电应急设备。</w:t>
      </w:r>
    </w:p>
    <w:p>
      <w:pPr>
        <w:pStyle w:val="62"/>
        <w:spacing w:before="156" w:beforeLines="50" w:after="0" w:line="300" w:lineRule="auto"/>
        <w:ind w:firstLine="561"/>
        <w:jc w:val="both"/>
        <w:rPr>
          <w:rFonts w:asciiTheme="minorEastAsia" w:hAnsiTheme="minorEastAsia" w:eastAsiaTheme="minorEastAsia"/>
          <w:szCs w:val="21"/>
        </w:rPr>
      </w:pPr>
      <w:r>
        <w:rPr>
          <w:rFonts w:hint="eastAsia" w:asciiTheme="minorEastAsia" w:hAnsiTheme="minorEastAsia" w:eastAsiaTheme="minorEastAsia"/>
          <w:szCs w:val="21"/>
        </w:rPr>
        <w:t>2. 竞赛设备和环境。所有竞赛设备由组委会负责提供和保障，竞赛区按照参赛队数量准备比赛所需的软硬件平台，为参赛队提供标准竞赛设备。竞赛主要在西普教育提供的在线平台上完成。</w:t>
      </w:r>
    </w:p>
    <w:p>
      <w:pPr>
        <w:pStyle w:val="62"/>
        <w:spacing w:before="156" w:beforeLines="50" w:after="0" w:line="300" w:lineRule="auto"/>
        <w:ind w:firstLine="561"/>
        <w:jc w:val="both"/>
        <w:rPr>
          <w:rFonts w:asciiTheme="minorEastAsia" w:hAnsiTheme="minorEastAsia" w:eastAsiaTheme="minorEastAsia"/>
          <w:szCs w:val="21"/>
        </w:rPr>
      </w:pPr>
      <w:r>
        <w:rPr>
          <w:rFonts w:hint="eastAsia" w:asciiTheme="minorEastAsia" w:hAnsiTheme="minorEastAsia" w:eastAsiaTheme="minorEastAsia"/>
          <w:szCs w:val="21"/>
        </w:rPr>
        <w:t>3. 竞赛工位。竞赛现场各个工作区配备单相220V/3A以上交流电源。每个比赛工位上标明编号。</w:t>
      </w:r>
    </w:p>
    <w:p>
      <w:pPr>
        <w:pStyle w:val="62"/>
        <w:spacing w:before="156" w:beforeLines="50" w:after="0" w:line="300" w:lineRule="auto"/>
        <w:ind w:firstLine="561"/>
        <w:jc w:val="both"/>
        <w:rPr>
          <w:rFonts w:asciiTheme="minorEastAsia" w:hAnsiTheme="minorEastAsia" w:eastAsiaTheme="minorEastAsia"/>
          <w:szCs w:val="21"/>
        </w:rPr>
      </w:pPr>
      <w:r>
        <w:rPr>
          <w:rFonts w:hint="eastAsia" w:asciiTheme="minorEastAsia" w:hAnsiTheme="minorEastAsia" w:eastAsiaTheme="minorEastAsia"/>
          <w:szCs w:val="21"/>
        </w:rPr>
        <w:t>4. 竞赛场地需要提供互联网接入（有线）支持。</w:t>
      </w:r>
    </w:p>
    <w:p>
      <w:pPr>
        <w:pStyle w:val="62"/>
        <w:spacing w:before="156" w:beforeLines="50" w:after="0" w:line="300" w:lineRule="auto"/>
        <w:ind w:firstLine="561"/>
        <w:jc w:val="both"/>
        <w:rPr>
          <w:rFonts w:hint="eastAsia" w:asciiTheme="minorEastAsia" w:hAnsiTheme="minorEastAsia" w:eastAsiaTheme="minorEastAsia"/>
          <w:szCs w:val="21"/>
        </w:rPr>
      </w:pPr>
      <w:r>
        <w:rPr>
          <w:rFonts w:hint="eastAsia" w:asciiTheme="minorEastAsia" w:hAnsiTheme="minorEastAsia" w:eastAsiaTheme="minorEastAsia"/>
          <w:szCs w:val="21"/>
        </w:rPr>
        <w:t>5. 服务区提供饮水等服务保障。</w:t>
      </w:r>
    </w:p>
    <w:p>
      <w:pPr>
        <w:pStyle w:val="58"/>
        <w:numPr>
          <w:ilvl w:val="0"/>
          <w:numId w:val="2"/>
        </w:numPr>
        <w:spacing w:before="312" w:beforeLines="100"/>
        <w:ind w:firstLine="482"/>
        <w:rPr>
          <w:rFonts w:asciiTheme="minorEastAsia" w:hAnsiTheme="minorEastAsia"/>
          <w:b/>
          <w:sz w:val="24"/>
        </w:rPr>
      </w:pPr>
      <w:r>
        <w:rPr>
          <w:rFonts w:hint="eastAsia" w:asciiTheme="minorEastAsia" w:hAnsiTheme="minorEastAsia"/>
          <w:b/>
          <w:sz w:val="24"/>
        </w:rPr>
        <w:t>成绩评定</w:t>
      </w:r>
    </w:p>
    <w:p>
      <w:pPr>
        <w:pStyle w:val="62"/>
        <w:spacing w:before="156" w:beforeLines="50" w:after="0" w:line="300" w:lineRule="auto"/>
        <w:ind w:firstLine="561"/>
        <w:jc w:val="both"/>
        <w:rPr>
          <w:rFonts w:asciiTheme="minorEastAsia" w:hAnsiTheme="minorEastAsia" w:eastAsiaTheme="minorEastAsia"/>
          <w:szCs w:val="21"/>
        </w:rPr>
      </w:pPr>
      <w:r>
        <w:rPr>
          <w:rFonts w:hint="eastAsia" w:asciiTheme="minorEastAsia" w:hAnsiTheme="minorEastAsia" w:eastAsiaTheme="minorEastAsia"/>
          <w:szCs w:val="21"/>
        </w:rPr>
        <w:t>1. 评分规则</w:t>
      </w:r>
    </w:p>
    <w:p>
      <w:pPr>
        <w:pStyle w:val="62"/>
        <w:spacing w:before="156" w:beforeLines="50" w:after="0" w:line="300" w:lineRule="auto"/>
        <w:ind w:firstLine="561"/>
        <w:jc w:val="both"/>
        <w:rPr>
          <w:rFonts w:asciiTheme="minorEastAsia" w:hAnsiTheme="minorEastAsia" w:eastAsiaTheme="minorEastAsia"/>
          <w:szCs w:val="21"/>
        </w:rPr>
      </w:pPr>
      <w:r>
        <w:rPr>
          <w:rFonts w:hint="eastAsia" w:asciiTheme="minorEastAsia" w:hAnsiTheme="minorEastAsia" w:eastAsiaTheme="minorEastAsia"/>
          <w:szCs w:val="21"/>
        </w:rPr>
        <w:t>（1）竞赛系统根据提交结果自动判卷并计算参赛团队积分，按照积分高低排名。</w:t>
      </w:r>
    </w:p>
    <w:p>
      <w:pPr>
        <w:pStyle w:val="62"/>
        <w:spacing w:before="156" w:beforeLines="50" w:after="0" w:line="300" w:lineRule="auto"/>
        <w:ind w:firstLine="561"/>
        <w:jc w:val="both"/>
        <w:rPr>
          <w:rFonts w:asciiTheme="minorEastAsia" w:hAnsiTheme="minorEastAsia" w:eastAsiaTheme="minorEastAsia"/>
          <w:szCs w:val="21"/>
        </w:rPr>
      </w:pPr>
      <w:r>
        <w:rPr>
          <w:rFonts w:hint="eastAsia" w:asciiTheme="minorEastAsia" w:hAnsiTheme="minorEastAsia" w:eastAsiaTheme="minorEastAsia"/>
          <w:szCs w:val="21"/>
        </w:rPr>
        <w:t>（2）对于积分相同的团队，根据最后提交时间的先后排名。</w:t>
      </w:r>
    </w:p>
    <w:p>
      <w:pPr>
        <w:pStyle w:val="62"/>
        <w:spacing w:before="156" w:beforeLines="50" w:after="0" w:line="300" w:lineRule="auto"/>
        <w:ind w:firstLine="561"/>
        <w:jc w:val="both"/>
        <w:rPr>
          <w:rFonts w:asciiTheme="minorEastAsia" w:hAnsiTheme="minorEastAsia" w:eastAsiaTheme="minorEastAsia"/>
          <w:szCs w:val="21"/>
        </w:rPr>
      </w:pPr>
      <w:r>
        <w:rPr>
          <w:rFonts w:hint="eastAsia" w:asciiTheme="minorEastAsia" w:hAnsiTheme="minorEastAsia" w:eastAsiaTheme="minorEastAsia"/>
          <w:szCs w:val="21"/>
        </w:rPr>
        <w:t>2. 成绩公布方法</w:t>
      </w:r>
    </w:p>
    <w:p>
      <w:pPr>
        <w:pStyle w:val="62"/>
        <w:spacing w:before="156" w:beforeLines="50" w:after="0" w:line="300" w:lineRule="auto"/>
        <w:ind w:firstLine="561"/>
        <w:jc w:val="both"/>
        <w:rPr>
          <w:rFonts w:asciiTheme="minorEastAsia" w:hAnsiTheme="minorEastAsia" w:eastAsiaTheme="minorEastAsia"/>
          <w:szCs w:val="21"/>
        </w:rPr>
      </w:pPr>
      <w:r>
        <w:rPr>
          <w:rFonts w:hint="eastAsia" w:asciiTheme="minorEastAsia" w:hAnsiTheme="minorEastAsia" w:eastAsiaTheme="minorEastAsia"/>
          <w:szCs w:val="21"/>
        </w:rPr>
        <w:t>赛项成绩在赛项结束后由大赛组委会负责公布最终成绩。任何组织和个人，不得擅自对大赛成绩进行涂改、伪造或用于欺诈等违法犯罪活动。</w:t>
      </w:r>
    </w:p>
    <w:p>
      <w:pPr>
        <w:pStyle w:val="58"/>
        <w:numPr>
          <w:ilvl w:val="0"/>
          <w:numId w:val="2"/>
        </w:numPr>
        <w:spacing w:before="156" w:beforeLines="50"/>
        <w:ind w:firstLine="482"/>
        <w:rPr>
          <w:rFonts w:asciiTheme="minorEastAsia" w:hAnsiTheme="minorEastAsia"/>
          <w:b/>
          <w:sz w:val="24"/>
        </w:rPr>
      </w:pPr>
      <w:r>
        <w:rPr>
          <w:rFonts w:hint="eastAsia" w:asciiTheme="minorEastAsia" w:hAnsiTheme="minorEastAsia"/>
          <w:b/>
          <w:sz w:val="24"/>
        </w:rPr>
        <w:t>活动时间</w:t>
      </w:r>
    </w:p>
    <w:p>
      <w:pPr>
        <w:spacing w:before="156" w:beforeLines="50"/>
        <w:ind w:firstLine="480" w:firstLineChars="200"/>
        <w:rPr>
          <w:rFonts w:asciiTheme="minorEastAsia" w:hAnsiTheme="minorEastAsia"/>
          <w:sz w:val="24"/>
        </w:rPr>
      </w:pPr>
      <w:r>
        <w:rPr>
          <w:rFonts w:hint="eastAsia" w:asciiTheme="minorEastAsia" w:hAnsiTheme="minorEastAsia"/>
          <w:sz w:val="24"/>
        </w:rPr>
        <w:t>报名时间：2017年9月</w:t>
      </w:r>
      <w:r>
        <w:rPr>
          <w:rFonts w:hint="eastAsia" w:asciiTheme="minorEastAsia" w:hAnsiTheme="minorEastAsia"/>
          <w:sz w:val="24"/>
          <w:lang w:eastAsia="zh-CN"/>
        </w:rPr>
        <w:t>上旬</w:t>
      </w:r>
    </w:p>
    <w:p>
      <w:pPr>
        <w:spacing w:before="156" w:beforeLines="50" w:after="156" w:afterLines="50"/>
        <w:ind w:firstLine="480" w:firstLineChars="200"/>
        <w:rPr>
          <w:rFonts w:asciiTheme="minorEastAsia" w:hAnsiTheme="minorEastAsia"/>
          <w:sz w:val="24"/>
        </w:rPr>
      </w:pPr>
      <w:r>
        <w:rPr>
          <w:rFonts w:hint="eastAsia" w:asciiTheme="minorEastAsia" w:hAnsiTheme="minorEastAsia"/>
          <w:sz w:val="24"/>
        </w:rPr>
        <w:t>比赛时间：2017年10月</w:t>
      </w:r>
      <w:r>
        <w:rPr>
          <w:rFonts w:hint="eastAsia" w:asciiTheme="minorEastAsia" w:hAnsiTheme="minorEastAsia"/>
          <w:sz w:val="24"/>
          <w:lang w:eastAsia="zh-CN"/>
        </w:rPr>
        <w:t>下旬</w:t>
      </w:r>
    </w:p>
    <w:p>
      <w:pPr>
        <w:pStyle w:val="58"/>
        <w:numPr>
          <w:ilvl w:val="0"/>
          <w:numId w:val="2"/>
        </w:numPr>
        <w:spacing w:before="156" w:beforeLines="50"/>
        <w:ind w:firstLine="482"/>
        <w:rPr>
          <w:rFonts w:asciiTheme="minorEastAsia" w:hAnsiTheme="minorEastAsia"/>
          <w:b/>
          <w:sz w:val="24"/>
        </w:rPr>
      </w:pPr>
      <w:r>
        <w:rPr>
          <w:rFonts w:hint="eastAsia" w:asciiTheme="minorEastAsia" w:hAnsiTheme="minorEastAsia"/>
          <w:b/>
          <w:sz w:val="24"/>
        </w:rPr>
        <w:t>活动地点</w:t>
      </w:r>
    </w:p>
    <w:p>
      <w:pPr>
        <w:spacing w:before="156" w:beforeLines="50"/>
        <w:ind w:firstLine="480" w:firstLineChars="200"/>
        <w:rPr>
          <w:rFonts w:asciiTheme="minorEastAsia" w:hAnsiTheme="minorEastAsia" w:eastAsiaTheme="minorEastAsia"/>
          <w:szCs w:val="21"/>
        </w:rPr>
      </w:pPr>
      <w:r>
        <w:rPr>
          <w:rFonts w:hint="eastAsia" w:asciiTheme="minorEastAsia" w:hAnsiTheme="minorEastAsia"/>
          <w:sz w:val="24"/>
        </w:rPr>
        <w:t>待定</w:t>
      </w:r>
    </w:p>
    <w:p>
      <w:pPr>
        <w:pStyle w:val="58"/>
        <w:numPr>
          <w:ilvl w:val="0"/>
          <w:numId w:val="2"/>
        </w:numPr>
        <w:spacing w:before="156" w:beforeLines="50"/>
        <w:ind w:firstLine="482"/>
        <w:rPr>
          <w:rFonts w:asciiTheme="minorEastAsia" w:hAnsiTheme="minorEastAsia"/>
          <w:b/>
          <w:sz w:val="24"/>
        </w:rPr>
      </w:pPr>
      <w:r>
        <w:rPr>
          <w:rFonts w:hint="eastAsia" w:asciiTheme="minorEastAsia" w:hAnsiTheme="minorEastAsia"/>
          <w:b/>
          <w:sz w:val="24"/>
        </w:rPr>
        <w:t>奖项设定</w:t>
      </w:r>
    </w:p>
    <w:p>
      <w:pPr>
        <w:pStyle w:val="62"/>
        <w:spacing w:before="156" w:beforeLines="50" w:after="0" w:line="300" w:lineRule="auto"/>
        <w:ind w:firstLine="561"/>
        <w:jc w:val="both"/>
        <w:rPr>
          <w:rFonts w:asciiTheme="minorEastAsia" w:hAnsiTheme="minorEastAsia" w:eastAsiaTheme="minorEastAsia"/>
          <w:szCs w:val="21"/>
        </w:rPr>
      </w:pPr>
      <w:r>
        <w:rPr>
          <w:rFonts w:hint="eastAsia" w:asciiTheme="minorEastAsia" w:hAnsiTheme="minorEastAsia" w:eastAsiaTheme="minorEastAsia"/>
          <w:szCs w:val="21"/>
        </w:rPr>
        <w:t>赛事设参赛选手团体奖一等奖两名，二等奖四名，三等奖八名，授予证书。大赛所有荣誉证书、奖杯由大赛组委会统一制作颁发。若参赛队伍少于</w:t>
      </w:r>
      <w:r>
        <w:rPr>
          <w:rFonts w:hint="eastAsia" w:asciiTheme="minorEastAsia" w:hAnsiTheme="minorEastAsia" w:eastAsiaTheme="minorEastAsia"/>
          <w:szCs w:val="21"/>
          <w:lang w:val="en-US" w:eastAsia="zh-CN"/>
        </w:rPr>
        <w:t>1</w:t>
      </w:r>
      <w:bookmarkStart w:id="1" w:name="_GoBack"/>
      <w:bookmarkEnd w:id="1"/>
      <w:r>
        <w:rPr>
          <w:rFonts w:hint="eastAsia" w:asciiTheme="minorEastAsia" w:hAnsiTheme="minorEastAsia" w:eastAsiaTheme="minorEastAsia"/>
          <w:szCs w:val="21"/>
        </w:rPr>
        <w:t>5个，竞赛组委会视情况有权取消本竞赛活动。</w:t>
      </w:r>
    </w:p>
    <w:p>
      <w:pPr>
        <w:pStyle w:val="62"/>
        <w:spacing w:before="156" w:beforeLines="50" w:after="0" w:line="300" w:lineRule="auto"/>
        <w:ind w:firstLine="561"/>
        <w:jc w:val="both"/>
        <w:rPr>
          <w:rFonts w:asciiTheme="minorEastAsia" w:hAnsiTheme="minorEastAsia" w:eastAsiaTheme="minorEastAsia"/>
          <w:szCs w:val="21"/>
        </w:rPr>
      </w:pPr>
    </w:p>
    <w:p>
      <w:pPr>
        <w:pStyle w:val="62"/>
        <w:spacing w:before="156" w:beforeLines="50" w:after="0" w:line="300" w:lineRule="auto"/>
        <w:ind w:firstLine="561"/>
        <w:jc w:val="both"/>
        <w:rPr>
          <w:rFonts w:asciiTheme="minorEastAsia" w:hAnsiTheme="minorEastAsia" w:eastAsiaTheme="minorEastAsia"/>
          <w:szCs w:val="21"/>
        </w:rPr>
      </w:pPr>
    </w:p>
    <w:p>
      <w:pPr>
        <w:pStyle w:val="62"/>
        <w:spacing w:before="156" w:beforeLines="50" w:after="0" w:line="300" w:lineRule="auto"/>
        <w:ind w:firstLine="561"/>
        <w:jc w:val="right"/>
        <w:rPr>
          <w:rFonts w:asciiTheme="minorEastAsia" w:hAnsiTheme="minorEastAsia" w:eastAsiaTheme="minorEastAsia"/>
          <w:szCs w:val="21"/>
        </w:rPr>
      </w:pPr>
      <w:r>
        <w:rPr>
          <w:rFonts w:hint="eastAsia" w:asciiTheme="minorEastAsia" w:hAnsiTheme="minorEastAsia" w:eastAsiaTheme="minorEastAsia"/>
          <w:szCs w:val="21"/>
        </w:rPr>
        <w:t>山东财经大学计算机文化节组委会</w:t>
      </w:r>
    </w:p>
    <w:p>
      <w:pPr>
        <w:pStyle w:val="62"/>
        <w:spacing w:before="156" w:beforeLines="50" w:after="0" w:line="300" w:lineRule="auto"/>
        <w:ind w:firstLine="561"/>
        <w:jc w:val="center"/>
        <w:rPr>
          <w:rFonts w:asciiTheme="minorEastAsia" w:hAnsiTheme="minorEastAsia" w:eastAsiaTheme="minorEastAsia"/>
          <w:szCs w:val="21"/>
        </w:rPr>
      </w:pPr>
      <w:r>
        <w:rPr>
          <w:rFonts w:hint="eastAsia" w:asciiTheme="minorEastAsia" w:hAnsiTheme="minorEastAsia" w:eastAsiaTheme="minorEastAsia"/>
          <w:szCs w:val="21"/>
        </w:rPr>
        <w:t xml:space="preserve">                                                        2017年</w:t>
      </w:r>
      <w:r>
        <w:rPr>
          <w:rFonts w:hint="eastAsia" w:asciiTheme="minorEastAsia" w:hAnsiTheme="minorEastAsia" w:eastAsiaTheme="minorEastAsia"/>
          <w:szCs w:val="21"/>
          <w:lang w:val="en-US" w:eastAsia="zh-CN"/>
        </w:rPr>
        <w:t>6</w:t>
      </w:r>
      <w:r>
        <w:rPr>
          <w:rFonts w:hint="eastAsia" w:asciiTheme="minorEastAsia" w:hAnsiTheme="minorEastAsia" w:eastAsiaTheme="minorEastAsia"/>
          <w:szCs w:val="21"/>
        </w:rPr>
        <w:t>月1</w:t>
      </w:r>
      <w:r>
        <w:rPr>
          <w:rFonts w:hint="eastAsia" w:asciiTheme="minorEastAsia" w:hAnsiTheme="minorEastAsia" w:eastAsiaTheme="minorEastAsia"/>
          <w:szCs w:val="21"/>
          <w:lang w:val="en-US" w:eastAsia="zh-CN"/>
        </w:rPr>
        <w:t>3</w:t>
      </w:r>
      <w:r>
        <w:rPr>
          <w:rFonts w:hint="eastAsia" w:asciiTheme="minorEastAsia" w:hAnsiTheme="minorEastAsia" w:eastAsiaTheme="minorEastAsia"/>
          <w:szCs w:val="21"/>
        </w:rPr>
        <w:t>日</w:t>
      </w:r>
    </w:p>
    <w:p>
      <w:pPr>
        <w:widowControl/>
        <w:snapToGrid w:val="0"/>
        <w:spacing w:before="100" w:beforeAutospacing="1" w:after="100" w:afterAutospacing="1"/>
      </w:pPr>
    </w:p>
    <w:sectPr>
      <w:headerReference r:id="rId3" w:type="default"/>
      <w:footerReference r:id="rId5" w:type="default"/>
      <w:headerReference r:id="rId4" w:type="even"/>
      <w:footerReference r:id="rId6" w:type="even"/>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DFKai-SB">
    <w:panose1 w:val="03000509000000000000"/>
    <w:charset w:val="88"/>
    <w:family w:val="script"/>
    <w:pitch w:val="default"/>
    <w:sig w:usb0="00000003" w:usb1="082E0000" w:usb2="00000016" w:usb3="00000000" w:csb0="00100001" w:csb1="00000000"/>
  </w:font>
  <w:font w:name="Verdana">
    <w:panose1 w:val="020B0604030504040204"/>
    <w:charset w:val="00"/>
    <w:family w:val="swiss"/>
    <w:pitch w:val="default"/>
    <w:sig w:usb0="A10006FF" w:usb1="4000205B" w:usb2="00000010" w:usb3="00000000" w:csb0="2000019F" w:csb1="00000000"/>
  </w:font>
  <w:font w:name="Palatino Linotype">
    <w:panose1 w:val="02040502050505030304"/>
    <w:charset w:val="00"/>
    <w:family w:val="auto"/>
    <w:pitch w:val="default"/>
    <w:sig w:usb0="E0000287" w:usb1="40000013" w:usb2="00000000" w:usb3="00000000" w:csb0="2000019F" w:csb1="00000000"/>
  </w:font>
  <w:font w:name="Lucida Sans Unicode">
    <w:panose1 w:val="020B0602030504020204"/>
    <w:charset w:val="00"/>
    <w:family w:val="auto"/>
    <w:pitch w:val="default"/>
    <w:sig w:usb0="80001AFF" w:usb1="0000396B" w:usb2="00000000" w:usb3="00000000" w:csb0="200000BF" w:csb1="D7F70000"/>
  </w:font>
  <w:font w:name="MingLiU">
    <w:panose1 w:val="02020509000000000000"/>
    <w:charset w:val="88"/>
    <w:family w:val="auto"/>
    <w:pitch w:val="default"/>
    <w:sig w:usb0="A00002FF" w:usb1="28CFFCFA" w:usb2="00000016" w:usb3="00000000" w:csb0="00100001" w:csb1="00000000"/>
  </w:font>
  <w:font w:name="MT Extra">
    <w:panose1 w:val="05050102010205020202"/>
    <w:charset w:val="00"/>
    <w:family w:val="auto"/>
    <w:pitch w:val="default"/>
    <w:sig w:usb0="80000000" w:usb1="00000000" w:usb2="00000000" w:usb3="00000000" w:csb0="00000000" w:csb1="00000000"/>
  </w:font>
  <w:font w:name="PMingLiU">
    <w:panose1 w:val="02020500000000000000"/>
    <w:charset w:val="88"/>
    <w:family w:val="auto"/>
    <w:pitch w:val="default"/>
    <w:sig w:usb0="A00002FF" w:usb1="28CFFCFA" w:usb2="00000016" w:usb3="00000000" w:csb0="00100001" w:csb1="00000000"/>
  </w:font>
  <w:font w:name="Microsoft Sans Serif">
    <w:panose1 w:val="020B0604020202020204"/>
    <w:charset w:val="00"/>
    <w:family w:val="auto"/>
    <w:pitch w:val="default"/>
    <w:sig w:usb0="E1002AFF" w:usb1="C0000002" w:usb2="00000008" w:usb3="00000000" w:csb0="200101FF" w:csb1="2028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761685"/>
    </w:sdtPr>
    <w:sdtContent>
      <w:p>
        <w:pPr>
          <w:pStyle w:val="12"/>
          <w:jc w:val="right"/>
        </w:pPr>
        <w:r>
          <w:fldChar w:fldCharType="begin"/>
        </w:r>
        <w:r>
          <w:instrText xml:space="preserve">PAGE   \* MERGEFORMAT</w:instrText>
        </w:r>
        <w:r>
          <w:fldChar w:fldCharType="separate"/>
        </w:r>
        <w:r>
          <w:rPr>
            <w:lang w:val="zh-CN"/>
          </w:rPr>
          <w:t>2</w:t>
        </w:r>
        <w:r>
          <w:rPr>
            <w:lang w:val="zh-CN"/>
          </w:rPr>
          <w:fldChar w:fldCharType="end"/>
        </w:r>
      </w:p>
    </w:sdtContent>
  </w:sdt>
  <w:p>
    <w:pPr>
      <w:pStyle w:val="12"/>
      <w:jc w:val="both"/>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szCs w:val="36"/>
      </w:rPr>
    </w:pPr>
    <w:r>
      <w:rPr>
        <w:rFonts w:hint="eastAsia"/>
      </w:rPr>
      <w:t>山东财经大学计算机文化节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rPr>
        <w:szCs w:val="36"/>
      </w:rPr>
    </w:pPr>
    <w:r>
      <w:rPr>
        <w:rFonts w:hint="eastAsia"/>
      </w:rPr>
      <w:t>山东财经大学计算机文化节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C0AB6"/>
    <w:multiLevelType w:val="multilevel"/>
    <w:tmpl w:val="09CC0AB6"/>
    <w:lvl w:ilvl="0" w:tentative="0">
      <w:start w:val="1"/>
      <w:numFmt w:val="chineseCountingThousand"/>
      <w:pStyle w:val="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922569C"/>
    <w:multiLevelType w:val="singleLevel"/>
    <w:tmpl w:val="5922569C"/>
    <w:lvl w:ilvl="0" w:tentative="0">
      <w:start w:val="2"/>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B6E"/>
    <w:rsid w:val="000054EA"/>
    <w:rsid w:val="0001242E"/>
    <w:rsid w:val="00023298"/>
    <w:rsid w:val="00025157"/>
    <w:rsid w:val="00025D93"/>
    <w:rsid w:val="000320E2"/>
    <w:rsid w:val="00033048"/>
    <w:rsid w:val="00042E25"/>
    <w:rsid w:val="0005054C"/>
    <w:rsid w:val="00056C1A"/>
    <w:rsid w:val="0006258F"/>
    <w:rsid w:val="000755E5"/>
    <w:rsid w:val="00080591"/>
    <w:rsid w:val="00091269"/>
    <w:rsid w:val="00095407"/>
    <w:rsid w:val="000A4D0B"/>
    <w:rsid w:val="000B1163"/>
    <w:rsid w:val="000B14BB"/>
    <w:rsid w:val="000C0081"/>
    <w:rsid w:val="000C4DF7"/>
    <w:rsid w:val="000E47E1"/>
    <w:rsid w:val="000F7EE2"/>
    <w:rsid w:val="0010218E"/>
    <w:rsid w:val="00110591"/>
    <w:rsid w:val="0011255A"/>
    <w:rsid w:val="001240BB"/>
    <w:rsid w:val="00135CCB"/>
    <w:rsid w:val="00137F10"/>
    <w:rsid w:val="00140168"/>
    <w:rsid w:val="00144B89"/>
    <w:rsid w:val="00157577"/>
    <w:rsid w:val="00162759"/>
    <w:rsid w:val="00167290"/>
    <w:rsid w:val="00172A27"/>
    <w:rsid w:val="0017765E"/>
    <w:rsid w:val="00185F76"/>
    <w:rsid w:val="00187A71"/>
    <w:rsid w:val="001906F9"/>
    <w:rsid w:val="0019540D"/>
    <w:rsid w:val="001965C8"/>
    <w:rsid w:val="00196F3B"/>
    <w:rsid w:val="001A5928"/>
    <w:rsid w:val="001C39F5"/>
    <w:rsid w:val="001C3E10"/>
    <w:rsid w:val="001C4A8B"/>
    <w:rsid w:val="001C77DA"/>
    <w:rsid w:val="00200FAA"/>
    <w:rsid w:val="00201CD5"/>
    <w:rsid w:val="00203258"/>
    <w:rsid w:val="0021008C"/>
    <w:rsid w:val="00214177"/>
    <w:rsid w:val="00217D50"/>
    <w:rsid w:val="00227A13"/>
    <w:rsid w:val="00243684"/>
    <w:rsid w:val="0025776C"/>
    <w:rsid w:val="00257AEB"/>
    <w:rsid w:val="00262E9C"/>
    <w:rsid w:val="00267B09"/>
    <w:rsid w:val="002748AD"/>
    <w:rsid w:val="002850E8"/>
    <w:rsid w:val="002950F6"/>
    <w:rsid w:val="002973B6"/>
    <w:rsid w:val="002A676E"/>
    <w:rsid w:val="002D2749"/>
    <w:rsid w:val="002E3201"/>
    <w:rsid w:val="00301075"/>
    <w:rsid w:val="00322971"/>
    <w:rsid w:val="00327F70"/>
    <w:rsid w:val="00331D8F"/>
    <w:rsid w:val="0033766B"/>
    <w:rsid w:val="00337B8B"/>
    <w:rsid w:val="00346728"/>
    <w:rsid w:val="003552F2"/>
    <w:rsid w:val="0036610C"/>
    <w:rsid w:val="0037420D"/>
    <w:rsid w:val="00374C97"/>
    <w:rsid w:val="00377FE9"/>
    <w:rsid w:val="003A4B4A"/>
    <w:rsid w:val="003B0969"/>
    <w:rsid w:val="003B16D3"/>
    <w:rsid w:val="003B41F7"/>
    <w:rsid w:val="003B7561"/>
    <w:rsid w:val="003C0B77"/>
    <w:rsid w:val="003C7CB5"/>
    <w:rsid w:val="003E5927"/>
    <w:rsid w:val="0040228D"/>
    <w:rsid w:val="004145F5"/>
    <w:rsid w:val="00427E0D"/>
    <w:rsid w:val="004375B6"/>
    <w:rsid w:val="0044202F"/>
    <w:rsid w:val="004959CE"/>
    <w:rsid w:val="004C29A0"/>
    <w:rsid w:val="004C2E78"/>
    <w:rsid w:val="004D31BD"/>
    <w:rsid w:val="004D4B27"/>
    <w:rsid w:val="004E2DD2"/>
    <w:rsid w:val="004F0D5E"/>
    <w:rsid w:val="004F2B68"/>
    <w:rsid w:val="0050340A"/>
    <w:rsid w:val="00503C39"/>
    <w:rsid w:val="00530D91"/>
    <w:rsid w:val="00530FC0"/>
    <w:rsid w:val="0053103D"/>
    <w:rsid w:val="00544E3B"/>
    <w:rsid w:val="00545082"/>
    <w:rsid w:val="0056670A"/>
    <w:rsid w:val="00575C74"/>
    <w:rsid w:val="00575FC6"/>
    <w:rsid w:val="005856FE"/>
    <w:rsid w:val="00591571"/>
    <w:rsid w:val="005B3522"/>
    <w:rsid w:val="005B417F"/>
    <w:rsid w:val="005B4C4F"/>
    <w:rsid w:val="005C032F"/>
    <w:rsid w:val="005D69B1"/>
    <w:rsid w:val="00601A5B"/>
    <w:rsid w:val="00631824"/>
    <w:rsid w:val="00642A51"/>
    <w:rsid w:val="00642DCD"/>
    <w:rsid w:val="00672CA2"/>
    <w:rsid w:val="0067401B"/>
    <w:rsid w:val="00691131"/>
    <w:rsid w:val="00694112"/>
    <w:rsid w:val="00694B30"/>
    <w:rsid w:val="006B1BF1"/>
    <w:rsid w:val="006D22AA"/>
    <w:rsid w:val="006D4CB0"/>
    <w:rsid w:val="006E49FE"/>
    <w:rsid w:val="00706BFA"/>
    <w:rsid w:val="007148A4"/>
    <w:rsid w:val="007201EC"/>
    <w:rsid w:val="00721866"/>
    <w:rsid w:val="00723DF1"/>
    <w:rsid w:val="00736A92"/>
    <w:rsid w:val="007404D5"/>
    <w:rsid w:val="00760899"/>
    <w:rsid w:val="00764C76"/>
    <w:rsid w:val="007658E8"/>
    <w:rsid w:val="00786C85"/>
    <w:rsid w:val="00790A22"/>
    <w:rsid w:val="00792C7A"/>
    <w:rsid w:val="0079435D"/>
    <w:rsid w:val="007C048E"/>
    <w:rsid w:val="007C20C7"/>
    <w:rsid w:val="007C6F16"/>
    <w:rsid w:val="007F3C8A"/>
    <w:rsid w:val="00804F99"/>
    <w:rsid w:val="00812DA2"/>
    <w:rsid w:val="00813174"/>
    <w:rsid w:val="00813517"/>
    <w:rsid w:val="0082030E"/>
    <w:rsid w:val="008210B0"/>
    <w:rsid w:val="00822199"/>
    <w:rsid w:val="00845365"/>
    <w:rsid w:val="00864F38"/>
    <w:rsid w:val="008739B8"/>
    <w:rsid w:val="008745FA"/>
    <w:rsid w:val="008846B8"/>
    <w:rsid w:val="0088751E"/>
    <w:rsid w:val="00897F53"/>
    <w:rsid w:val="008C000E"/>
    <w:rsid w:val="008C1952"/>
    <w:rsid w:val="008C78B5"/>
    <w:rsid w:val="008D6306"/>
    <w:rsid w:val="008D7AAC"/>
    <w:rsid w:val="008E183C"/>
    <w:rsid w:val="008E60A2"/>
    <w:rsid w:val="008E67A9"/>
    <w:rsid w:val="008F4883"/>
    <w:rsid w:val="008F67AD"/>
    <w:rsid w:val="009008D0"/>
    <w:rsid w:val="00920EAB"/>
    <w:rsid w:val="00926206"/>
    <w:rsid w:val="009333F7"/>
    <w:rsid w:val="00943A61"/>
    <w:rsid w:val="00943FF6"/>
    <w:rsid w:val="00950C9E"/>
    <w:rsid w:val="00973387"/>
    <w:rsid w:val="00980ADA"/>
    <w:rsid w:val="009833E0"/>
    <w:rsid w:val="00983FE3"/>
    <w:rsid w:val="00985136"/>
    <w:rsid w:val="00986707"/>
    <w:rsid w:val="009937A6"/>
    <w:rsid w:val="00997127"/>
    <w:rsid w:val="009A16D9"/>
    <w:rsid w:val="009A4147"/>
    <w:rsid w:val="009A4F4E"/>
    <w:rsid w:val="009A5926"/>
    <w:rsid w:val="009A6B1C"/>
    <w:rsid w:val="009C2316"/>
    <w:rsid w:val="009D1073"/>
    <w:rsid w:val="009D3D41"/>
    <w:rsid w:val="009F6B11"/>
    <w:rsid w:val="00A215F2"/>
    <w:rsid w:val="00A3505C"/>
    <w:rsid w:val="00A513C1"/>
    <w:rsid w:val="00A52197"/>
    <w:rsid w:val="00A53F68"/>
    <w:rsid w:val="00A5469B"/>
    <w:rsid w:val="00A57597"/>
    <w:rsid w:val="00A57952"/>
    <w:rsid w:val="00A62015"/>
    <w:rsid w:val="00A86907"/>
    <w:rsid w:val="00AA2CE5"/>
    <w:rsid w:val="00AA2E13"/>
    <w:rsid w:val="00AA5D1C"/>
    <w:rsid w:val="00AB42E8"/>
    <w:rsid w:val="00AC1179"/>
    <w:rsid w:val="00AD39F3"/>
    <w:rsid w:val="00B0568D"/>
    <w:rsid w:val="00B16A39"/>
    <w:rsid w:val="00B350F1"/>
    <w:rsid w:val="00B40142"/>
    <w:rsid w:val="00B552C5"/>
    <w:rsid w:val="00B6167A"/>
    <w:rsid w:val="00B87199"/>
    <w:rsid w:val="00B874FB"/>
    <w:rsid w:val="00B87A43"/>
    <w:rsid w:val="00B9255F"/>
    <w:rsid w:val="00B95B55"/>
    <w:rsid w:val="00BA1E17"/>
    <w:rsid w:val="00BA75E8"/>
    <w:rsid w:val="00BA7CAF"/>
    <w:rsid w:val="00BB09EC"/>
    <w:rsid w:val="00BB18F6"/>
    <w:rsid w:val="00BB1CE0"/>
    <w:rsid w:val="00BB326B"/>
    <w:rsid w:val="00BC6E91"/>
    <w:rsid w:val="00BD5B9E"/>
    <w:rsid w:val="00C05EDB"/>
    <w:rsid w:val="00C22C72"/>
    <w:rsid w:val="00C2465D"/>
    <w:rsid w:val="00C25872"/>
    <w:rsid w:val="00C33AA7"/>
    <w:rsid w:val="00C430D5"/>
    <w:rsid w:val="00C71C3B"/>
    <w:rsid w:val="00C76065"/>
    <w:rsid w:val="00C814DC"/>
    <w:rsid w:val="00C84D01"/>
    <w:rsid w:val="00C9118A"/>
    <w:rsid w:val="00C920A3"/>
    <w:rsid w:val="00CA677B"/>
    <w:rsid w:val="00CA70EA"/>
    <w:rsid w:val="00CD3FE5"/>
    <w:rsid w:val="00CE226B"/>
    <w:rsid w:val="00CE6ED4"/>
    <w:rsid w:val="00CF5DEA"/>
    <w:rsid w:val="00CF6946"/>
    <w:rsid w:val="00D31401"/>
    <w:rsid w:val="00D377F8"/>
    <w:rsid w:val="00D433D4"/>
    <w:rsid w:val="00D5634F"/>
    <w:rsid w:val="00D67D9F"/>
    <w:rsid w:val="00D70061"/>
    <w:rsid w:val="00D7030A"/>
    <w:rsid w:val="00D70578"/>
    <w:rsid w:val="00D7422A"/>
    <w:rsid w:val="00D9546C"/>
    <w:rsid w:val="00D972C1"/>
    <w:rsid w:val="00DA5632"/>
    <w:rsid w:val="00DD172F"/>
    <w:rsid w:val="00E03949"/>
    <w:rsid w:val="00E15086"/>
    <w:rsid w:val="00E1510D"/>
    <w:rsid w:val="00E1766F"/>
    <w:rsid w:val="00E37A98"/>
    <w:rsid w:val="00E52190"/>
    <w:rsid w:val="00E53F73"/>
    <w:rsid w:val="00E7143D"/>
    <w:rsid w:val="00E7669A"/>
    <w:rsid w:val="00E767C0"/>
    <w:rsid w:val="00E82022"/>
    <w:rsid w:val="00E905C2"/>
    <w:rsid w:val="00E97A3B"/>
    <w:rsid w:val="00EA154B"/>
    <w:rsid w:val="00EA5832"/>
    <w:rsid w:val="00EA771C"/>
    <w:rsid w:val="00EF3390"/>
    <w:rsid w:val="00EF5B50"/>
    <w:rsid w:val="00F054E6"/>
    <w:rsid w:val="00F05C83"/>
    <w:rsid w:val="00F061F4"/>
    <w:rsid w:val="00F06244"/>
    <w:rsid w:val="00F13278"/>
    <w:rsid w:val="00F15008"/>
    <w:rsid w:val="00F16B4B"/>
    <w:rsid w:val="00F21163"/>
    <w:rsid w:val="00F31A64"/>
    <w:rsid w:val="00F458B1"/>
    <w:rsid w:val="00F56A3B"/>
    <w:rsid w:val="00F609B8"/>
    <w:rsid w:val="00F629E5"/>
    <w:rsid w:val="00F63BBB"/>
    <w:rsid w:val="00F66656"/>
    <w:rsid w:val="00F77BED"/>
    <w:rsid w:val="00F86CE8"/>
    <w:rsid w:val="00FB2290"/>
    <w:rsid w:val="00FB35A2"/>
    <w:rsid w:val="00FB57E6"/>
    <w:rsid w:val="00FB650A"/>
    <w:rsid w:val="00FB78EB"/>
    <w:rsid w:val="00FC0FD7"/>
    <w:rsid w:val="00FD1979"/>
    <w:rsid w:val="00FD3896"/>
    <w:rsid w:val="00FD6B7A"/>
    <w:rsid w:val="00FE4CF5"/>
    <w:rsid w:val="00FF2083"/>
    <w:rsid w:val="00FF5883"/>
    <w:rsid w:val="00FF67B1"/>
    <w:rsid w:val="00FF68F3"/>
    <w:rsid w:val="01C91AE9"/>
    <w:rsid w:val="0481336A"/>
    <w:rsid w:val="09AD7559"/>
    <w:rsid w:val="0BBB1832"/>
    <w:rsid w:val="1EA82A9A"/>
    <w:rsid w:val="1EE10AC8"/>
    <w:rsid w:val="2F550A99"/>
    <w:rsid w:val="38066AE2"/>
    <w:rsid w:val="398E345B"/>
    <w:rsid w:val="47124EE4"/>
    <w:rsid w:val="4C3F264E"/>
    <w:rsid w:val="4D6E4150"/>
    <w:rsid w:val="4D8E784F"/>
    <w:rsid w:val="4DD71DA1"/>
    <w:rsid w:val="54D866DE"/>
    <w:rsid w:val="5B7842DC"/>
    <w:rsid w:val="69386284"/>
    <w:rsid w:val="72AB5597"/>
    <w:rsid w:val="750B6824"/>
    <w:rsid w:val="75F345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99" w:name="Normal Indent"/>
    <w:lsdException w:uiPriority="99"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qFormat="1"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8"/>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29"/>
    <w:qFormat/>
    <w:uiPriority w:val="0"/>
    <w:pPr>
      <w:keepNext/>
      <w:keepLines/>
      <w:numPr>
        <w:ilvl w:val="0"/>
        <w:numId w:val="1"/>
      </w:numPr>
      <w:spacing w:before="260" w:after="260" w:line="413" w:lineRule="auto"/>
      <w:outlineLvl w:val="1"/>
    </w:pPr>
    <w:rPr>
      <w:rFonts w:ascii="Arial" w:hAnsi="Arial" w:eastAsia="黑体"/>
      <w:b/>
      <w:bCs/>
      <w:sz w:val="32"/>
      <w:szCs w:val="32"/>
    </w:rPr>
  </w:style>
  <w:style w:type="paragraph" w:styleId="4">
    <w:name w:val="heading 3"/>
    <w:basedOn w:val="1"/>
    <w:next w:val="1"/>
    <w:link w:val="30"/>
    <w:qFormat/>
    <w:uiPriority w:val="0"/>
    <w:pPr>
      <w:keepNext/>
      <w:keepLines/>
      <w:spacing w:before="260" w:after="260" w:line="413" w:lineRule="auto"/>
      <w:outlineLvl w:val="2"/>
    </w:pPr>
    <w:rPr>
      <w:b/>
      <w:bCs/>
      <w:sz w:val="32"/>
      <w:szCs w:val="32"/>
    </w:rPr>
  </w:style>
  <w:style w:type="character" w:default="1" w:styleId="21">
    <w:name w:val="Default Paragraph Font"/>
    <w:unhideWhenUsed/>
    <w:qFormat/>
    <w:uiPriority w:val="1"/>
  </w:style>
  <w:style w:type="table" w:default="1" w:styleId="25">
    <w:name w:val="Normal Table"/>
    <w:unhideWhenUsed/>
    <w:qFormat/>
    <w:uiPriority w:val="99"/>
    <w:tblPr>
      <w:tblLayout w:type="fixed"/>
      <w:tblCellMar>
        <w:top w:w="0" w:type="dxa"/>
        <w:left w:w="108" w:type="dxa"/>
        <w:bottom w:w="0" w:type="dxa"/>
        <w:right w:w="108" w:type="dxa"/>
      </w:tblCellMar>
    </w:tblPr>
  </w:style>
  <w:style w:type="paragraph" w:styleId="5">
    <w:name w:val="annotation subject"/>
    <w:basedOn w:val="6"/>
    <w:next w:val="6"/>
    <w:link w:val="66"/>
    <w:unhideWhenUsed/>
    <w:qFormat/>
    <w:uiPriority w:val="99"/>
    <w:rPr>
      <w:b/>
      <w:bCs/>
    </w:rPr>
  </w:style>
  <w:style w:type="paragraph" w:styleId="6">
    <w:name w:val="annotation text"/>
    <w:basedOn w:val="1"/>
    <w:link w:val="37"/>
    <w:qFormat/>
    <w:uiPriority w:val="0"/>
    <w:pPr>
      <w:jc w:val="left"/>
    </w:pPr>
  </w:style>
  <w:style w:type="paragraph" w:styleId="7">
    <w:name w:val="toc 7"/>
    <w:basedOn w:val="1"/>
    <w:next w:val="1"/>
    <w:qFormat/>
    <w:uiPriority w:val="0"/>
    <w:pPr>
      <w:ind w:left="1260"/>
      <w:jc w:val="left"/>
    </w:pPr>
    <w:rPr>
      <w:sz w:val="18"/>
      <w:szCs w:val="18"/>
    </w:rPr>
  </w:style>
  <w:style w:type="paragraph" w:styleId="8">
    <w:name w:val="toc 5"/>
    <w:basedOn w:val="1"/>
    <w:next w:val="1"/>
    <w:qFormat/>
    <w:uiPriority w:val="0"/>
    <w:pPr>
      <w:ind w:left="840"/>
      <w:jc w:val="left"/>
    </w:pPr>
    <w:rPr>
      <w:sz w:val="18"/>
      <w:szCs w:val="18"/>
    </w:rPr>
  </w:style>
  <w:style w:type="paragraph" w:styleId="9">
    <w:name w:val="toc 3"/>
    <w:basedOn w:val="1"/>
    <w:next w:val="1"/>
    <w:qFormat/>
    <w:uiPriority w:val="0"/>
    <w:pPr>
      <w:ind w:left="420"/>
      <w:jc w:val="left"/>
    </w:pPr>
    <w:rPr>
      <w:i/>
      <w:iCs/>
      <w:sz w:val="20"/>
      <w:szCs w:val="20"/>
    </w:rPr>
  </w:style>
  <w:style w:type="paragraph" w:styleId="10">
    <w:name w:val="toc 8"/>
    <w:basedOn w:val="1"/>
    <w:next w:val="1"/>
    <w:qFormat/>
    <w:uiPriority w:val="0"/>
    <w:pPr>
      <w:ind w:left="1470"/>
      <w:jc w:val="left"/>
    </w:pPr>
    <w:rPr>
      <w:sz w:val="18"/>
      <w:szCs w:val="18"/>
    </w:rPr>
  </w:style>
  <w:style w:type="paragraph" w:styleId="11">
    <w:name w:val="Balloon Text"/>
    <w:basedOn w:val="1"/>
    <w:link w:val="31"/>
    <w:qFormat/>
    <w:uiPriority w:val="0"/>
    <w:rPr>
      <w:sz w:val="18"/>
      <w:szCs w:val="18"/>
    </w:rPr>
  </w:style>
  <w:style w:type="paragraph" w:styleId="12">
    <w:name w:val="footer"/>
    <w:basedOn w:val="1"/>
    <w:link w:val="32"/>
    <w:qFormat/>
    <w:uiPriority w:val="99"/>
    <w:pPr>
      <w:tabs>
        <w:tab w:val="center" w:pos="4153"/>
        <w:tab w:val="right" w:pos="8306"/>
      </w:tabs>
      <w:snapToGrid w:val="0"/>
      <w:jc w:val="left"/>
    </w:pPr>
    <w:rPr>
      <w:sz w:val="18"/>
      <w:szCs w:val="18"/>
    </w:rPr>
  </w:style>
  <w:style w:type="paragraph" w:styleId="13">
    <w:name w:val="header"/>
    <w:basedOn w:val="1"/>
    <w:link w:val="38"/>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39"/>
    <w:pPr>
      <w:spacing w:before="120" w:after="120"/>
      <w:jc w:val="left"/>
    </w:pPr>
    <w:rPr>
      <w:b/>
      <w:bCs/>
      <w:caps/>
      <w:sz w:val="20"/>
      <w:szCs w:val="20"/>
    </w:rPr>
  </w:style>
  <w:style w:type="paragraph" w:styleId="15">
    <w:name w:val="toc 4"/>
    <w:basedOn w:val="1"/>
    <w:next w:val="1"/>
    <w:qFormat/>
    <w:uiPriority w:val="0"/>
    <w:pPr>
      <w:ind w:left="630"/>
      <w:jc w:val="left"/>
    </w:pPr>
    <w:rPr>
      <w:sz w:val="18"/>
      <w:szCs w:val="18"/>
    </w:rPr>
  </w:style>
  <w:style w:type="paragraph" w:styleId="16">
    <w:name w:val="Subtitle"/>
    <w:basedOn w:val="1"/>
    <w:next w:val="1"/>
    <w:link w:val="44"/>
    <w:qFormat/>
    <w:uiPriority w:val="0"/>
    <w:pPr>
      <w:spacing w:before="240" w:after="60" w:line="312" w:lineRule="auto"/>
      <w:jc w:val="center"/>
      <w:outlineLvl w:val="1"/>
    </w:pPr>
    <w:rPr>
      <w:rFonts w:ascii="Cambria" w:hAnsi="Cambria"/>
      <w:b/>
      <w:bCs/>
      <w:kern w:val="28"/>
      <w:sz w:val="32"/>
      <w:szCs w:val="32"/>
    </w:rPr>
  </w:style>
  <w:style w:type="paragraph" w:styleId="17">
    <w:name w:val="toc 6"/>
    <w:basedOn w:val="1"/>
    <w:next w:val="1"/>
    <w:qFormat/>
    <w:uiPriority w:val="0"/>
    <w:pPr>
      <w:ind w:left="1050"/>
      <w:jc w:val="left"/>
    </w:pPr>
    <w:rPr>
      <w:sz w:val="18"/>
      <w:szCs w:val="18"/>
    </w:rPr>
  </w:style>
  <w:style w:type="paragraph" w:styleId="18">
    <w:name w:val="toc 2"/>
    <w:basedOn w:val="1"/>
    <w:next w:val="1"/>
    <w:qFormat/>
    <w:uiPriority w:val="39"/>
    <w:pPr>
      <w:ind w:left="210"/>
      <w:jc w:val="left"/>
    </w:pPr>
    <w:rPr>
      <w:smallCaps/>
      <w:sz w:val="20"/>
      <w:szCs w:val="20"/>
    </w:rPr>
  </w:style>
  <w:style w:type="paragraph" w:styleId="19">
    <w:name w:val="toc 9"/>
    <w:basedOn w:val="1"/>
    <w:next w:val="1"/>
    <w:qFormat/>
    <w:uiPriority w:val="0"/>
    <w:pPr>
      <w:ind w:left="1680"/>
      <w:jc w:val="left"/>
    </w:pPr>
    <w:rPr>
      <w:sz w:val="18"/>
      <w:szCs w:val="18"/>
    </w:rPr>
  </w:style>
  <w:style w:type="paragraph" w:styleId="20">
    <w:name w:val="Title"/>
    <w:basedOn w:val="1"/>
    <w:next w:val="1"/>
    <w:link w:val="50"/>
    <w:qFormat/>
    <w:uiPriority w:val="0"/>
    <w:pPr>
      <w:spacing w:before="240" w:after="60"/>
      <w:jc w:val="center"/>
      <w:outlineLvl w:val="0"/>
    </w:pPr>
    <w:rPr>
      <w:rFonts w:ascii="Cambria" w:hAnsi="Cambria"/>
      <w:b/>
      <w:bCs/>
      <w:sz w:val="32"/>
      <w:szCs w:val="32"/>
    </w:rPr>
  </w:style>
  <w:style w:type="character" w:styleId="22">
    <w:name w:val="Strong"/>
    <w:qFormat/>
    <w:uiPriority w:val="0"/>
    <w:rPr>
      <w:b/>
      <w:bCs/>
    </w:rPr>
  </w:style>
  <w:style w:type="character" w:styleId="23">
    <w:name w:val="Hyperlink"/>
    <w:qFormat/>
    <w:uiPriority w:val="99"/>
    <w:rPr>
      <w:color w:val="000000"/>
      <w:u w:val="none"/>
    </w:rPr>
  </w:style>
  <w:style w:type="character" w:styleId="24">
    <w:name w:val="annotation reference"/>
    <w:basedOn w:val="21"/>
    <w:unhideWhenUsed/>
    <w:qFormat/>
    <w:uiPriority w:val="99"/>
    <w:rPr>
      <w:sz w:val="21"/>
      <w:szCs w:val="21"/>
    </w:rPr>
  </w:style>
  <w:style w:type="table" w:styleId="26">
    <w:name w:val="Table Grid"/>
    <w:basedOn w:val="25"/>
    <w:qFormat/>
    <w:uiPriority w:val="59"/>
    <w:rPr>
      <w:rFonts w:asciiTheme="minorHAnsi" w:hAnsiTheme="minorHAnsi" w:eastAsiaTheme="minorEastAsia" w:cstheme="minorBidi"/>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27">
    <w:name w:val="Light Shading Accent 6"/>
    <w:basedOn w:val="25"/>
    <w:qFormat/>
    <w:uiPriority w:val="60"/>
    <w:rPr>
      <w:color w:val="E46C0A" w:themeColor="accent6" w:themeShade="BF"/>
    </w:rPr>
    <w:tblPr>
      <w:tblBorders>
        <w:top w:val="single" w:color="F79646" w:themeColor="accent6" w:sz="8" w:space="0"/>
        <w:bottom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FDE5D1" w:themeFill="accent6" w:themeFillTint="3F"/>
      </w:tcPr>
    </w:tblStylePr>
    <w:tblStylePr w:type="band1Horz">
      <w:tblPr>
        <w:tblLayout w:type="fixed"/>
      </w:tblPr>
      <w:tcPr>
        <w:tcBorders>
          <w:left w:val="nil"/>
          <w:right w:val="nil"/>
          <w:insideH w:val="nil"/>
          <w:insideV w:val="nil"/>
        </w:tcBorders>
        <w:shd w:val="clear" w:color="auto" w:fill="FDE5D1" w:themeFill="accent6" w:themeFillTint="3F"/>
      </w:tcPr>
    </w:tblStylePr>
  </w:style>
  <w:style w:type="character" w:customStyle="1" w:styleId="28">
    <w:name w:val="标题 1 Char"/>
    <w:link w:val="2"/>
    <w:qFormat/>
    <w:uiPriority w:val="0"/>
    <w:rPr>
      <w:rFonts w:ascii="Times New Roman" w:hAnsi="Times New Roman" w:eastAsia="宋体" w:cs="Times New Roman"/>
      <w:b/>
      <w:bCs/>
      <w:kern w:val="44"/>
      <w:sz w:val="44"/>
      <w:szCs w:val="44"/>
    </w:rPr>
  </w:style>
  <w:style w:type="character" w:customStyle="1" w:styleId="29">
    <w:name w:val="标题 2 Char"/>
    <w:link w:val="3"/>
    <w:qFormat/>
    <w:uiPriority w:val="0"/>
    <w:rPr>
      <w:rFonts w:ascii="Arial" w:hAnsi="Arial" w:eastAsia="黑体"/>
      <w:b/>
      <w:bCs/>
      <w:kern w:val="2"/>
      <w:sz w:val="32"/>
      <w:szCs w:val="32"/>
    </w:rPr>
  </w:style>
  <w:style w:type="character" w:customStyle="1" w:styleId="30">
    <w:name w:val="标题 3 Char"/>
    <w:link w:val="4"/>
    <w:qFormat/>
    <w:uiPriority w:val="0"/>
    <w:rPr>
      <w:rFonts w:ascii="Times New Roman" w:hAnsi="Times New Roman" w:eastAsia="宋体" w:cs="Times New Roman"/>
      <w:b/>
      <w:bCs/>
      <w:sz w:val="32"/>
      <w:szCs w:val="32"/>
    </w:rPr>
  </w:style>
  <w:style w:type="character" w:customStyle="1" w:styleId="31">
    <w:name w:val="批注框文本 Char"/>
    <w:link w:val="11"/>
    <w:qFormat/>
    <w:uiPriority w:val="0"/>
    <w:rPr>
      <w:rFonts w:ascii="Times New Roman" w:hAnsi="Times New Roman" w:eastAsia="宋体" w:cs="Times New Roman"/>
      <w:sz w:val="18"/>
      <w:szCs w:val="18"/>
    </w:rPr>
  </w:style>
  <w:style w:type="character" w:customStyle="1" w:styleId="32">
    <w:name w:val="页脚 Char"/>
    <w:link w:val="12"/>
    <w:qFormat/>
    <w:uiPriority w:val="99"/>
    <w:rPr>
      <w:rFonts w:ascii="Times New Roman" w:hAnsi="Times New Roman" w:eastAsia="宋体" w:cs="Times New Roman"/>
      <w:sz w:val="18"/>
      <w:szCs w:val="18"/>
    </w:rPr>
  </w:style>
  <w:style w:type="character" w:customStyle="1" w:styleId="33">
    <w:name w:val="Document Map Char Char"/>
    <w:link w:val="34"/>
    <w:qFormat/>
    <w:uiPriority w:val="0"/>
    <w:rPr>
      <w:rFonts w:ascii="Times New Roman" w:hAnsi="Times New Roman" w:eastAsia="宋体" w:cs="Times New Roman"/>
      <w:szCs w:val="24"/>
      <w:shd w:val="clear" w:color="auto" w:fill="000080"/>
    </w:rPr>
  </w:style>
  <w:style w:type="paragraph" w:customStyle="1" w:styleId="34">
    <w:name w:val="Document Map1"/>
    <w:basedOn w:val="1"/>
    <w:link w:val="33"/>
    <w:qFormat/>
    <w:uiPriority w:val="0"/>
    <w:pPr>
      <w:shd w:val="clear" w:color="auto" w:fill="000080"/>
    </w:pPr>
    <w:rPr>
      <w:shd w:val="clear" w:color="auto" w:fill="000080"/>
    </w:rPr>
  </w:style>
  <w:style w:type="character" w:customStyle="1" w:styleId="35">
    <w:name w:val="Comment Reference1"/>
    <w:qFormat/>
    <w:uiPriority w:val="0"/>
    <w:rPr>
      <w:sz w:val="21"/>
      <w:szCs w:val="21"/>
    </w:rPr>
  </w:style>
  <w:style w:type="character" w:customStyle="1" w:styleId="36">
    <w:name w:val="Page Number1"/>
    <w:basedOn w:val="21"/>
    <w:qFormat/>
    <w:uiPriority w:val="0"/>
  </w:style>
  <w:style w:type="character" w:customStyle="1" w:styleId="37">
    <w:name w:val="批注文字 Char"/>
    <w:link w:val="6"/>
    <w:qFormat/>
    <w:uiPriority w:val="0"/>
    <w:rPr>
      <w:rFonts w:ascii="Times New Roman" w:hAnsi="Times New Roman" w:eastAsia="宋体" w:cs="Times New Roman"/>
      <w:szCs w:val="24"/>
    </w:rPr>
  </w:style>
  <w:style w:type="character" w:customStyle="1" w:styleId="38">
    <w:name w:val="页眉 Char"/>
    <w:link w:val="13"/>
    <w:qFormat/>
    <w:uiPriority w:val="99"/>
    <w:rPr>
      <w:rFonts w:ascii="Times New Roman" w:hAnsi="Times New Roman" w:eastAsia="宋体" w:cs="Times New Roman"/>
      <w:sz w:val="18"/>
      <w:szCs w:val="18"/>
    </w:rPr>
  </w:style>
  <w:style w:type="character" w:customStyle="1" w:styleId="39">
    <w:name w:val="样式1 Char Char"/>
    <w:link w:val="40"/>
    <w:qFormat/>
    <w:uiPriority w:val="0"/>
    <w:rPr>
      <w:rFonts w:ascii="仿宋" w:hAnsi="仿宋" w:eastAsia="仿宋" w:cs="Times New Roman"/>
      <w:kern w:val="0"/>
      <w:sz w:val="24"/>
      <w:szCs w:val="24"/>
      <w:shd w:val="clear" w:color="auto" w:fill="FFFFFF"/>
    </w:rPr>
  </w:style>
  <w:style w:type="paragraph" w:customStyle="1" w:styleId="40">
    <w:name w:val="样式1"/>
    <w:basedOn w:val="41"/>
    <w:link w:val="39"/>
    <w:qFormat/>
    <w:uiPriority w:val="0"/>
    <w:pPr>
      <w:shd w:val="clear" w:color="auto" w:fill="FFFFFF"/>
      <w:spacing w:after="240" w:line="240" w:lineRule="exact"/>
      <w:jc w:val="center"/>
    </w:pPr>
    <w:rPr>
      <w:rFonts w:ascii="仿宋" w:hAnsi="仿宋" w:eastAsia="仿宋" w:cs="Times New Roman"/>
      <w:shd w:val="clear" w:color="auto" w:fill="FFFFFF"/>
    </w:rPr>
  </w:style>
  <w:style w:type="paragraph" w:customStyle="1" w:styleId="41">
    <w:name w:val="Normal (Web)1"/>
    <w:basedOn w:val="1"/>
    <w:link w:val="45"/>
    <w:qFormat/>
    <w:uiPriority w:val="0"/>
    <w:pPr>
      <w:widowControl/>
      <w:jc w:val="left"/>
    </w:pPr>
    <w:rPr>
      <w:rFonts w:ascii="宋体" w:hAnsi="宋体" w:cs="宋体"/>
      <w:kern w:val="0"/>
      <w:sz w:val="24"/>
    </w:rPr>
  </w:style>
  <w:style w:type="character" w:customStyle="1" w:styleId="42">
    <w:name w:val="Plain Text Char Char"/>
    <w:link w:val="43"/>
    <w:qFormat/>
    <w:uiPriority w:val="0"/>
    <w:rPr>
      <w:rFonts w:ascii="Calibri" w:hAnsi="Courier New" w:eastAsia="宋体" w:cs="Times New Roman"/>
      <w:kern w:val="0"/>
      <w:sz w:val="20"/>
      <w:szCs w:val="21"/>
    </w:rPr>
  </w:style>
  <w:style w:type="paragraph" w:customStyle="1" w:styleId="43">
    <w:name w:val="Plain Text1"/>
    <w:basedOn w:val="1"/>
    <w:link w:val="42"/>
    <w:qFormat/>
    <w:uiPriority w:val="0"/>
    <w:pPr>
      <w:jc w:val="left"/>
    </w:pPr>
    <w:rPr>
      <w:rFonts w:ascii="Calibri" w:hAnsi="Courier New"/>
      <w:kern w:val="0"/>
      <w:sz w:val="20"/>
      <w:szCs w:val="21"/>
    </w:rPr>
  </w:style>
  <w:style w:type="character" w:customStyle="1" w:styleId="44">
    <w:name w:val="副标题 Char"/>
    <w:link w:val="16"/>
    <w:qFormat/>
    <w:uiPriority w:val="0"/>
    <w:rPr>
      <w:rFonts w:ascii="Cambria" w:hAnsi="Cambria" w:eastAsia="宋体" w:cs="Times New Roman"/>
      <w:b/>
      <w:bCs/>
      <w:kern w:val="28"/>
      <w:sz w:val="32"/>
      <w:szCs w:val="32"/>
    </w:rPr>
  </w:style>
  <w:style w:type="character" w:customStyle="1" w:styleId="45">
    <w:name w:val="Normal (Web) Char Char"/>
    <w:link w:val="41"/>
    <w:qFormat/>
    <w:uiPriority w:val="0"/>
    <w:rPr>
      <w:rFonts w:ascii="宋体" w:hAnsi="宋体" w:eastAsia="宋体" w:cs="宋体"/>
      <w:kern w:val="0"/>
      <w:sz w:val="24"/>
      <w:szCs w:val="24"/>
    </w:rPr>
  </w:style>
  <w:style w:type="character" w:customStyle="1" w:styleId="46">
    <w:name w:val="Comment Subject Char"/>
    <w:link w:val="47"/>
    <w:qFormat/>
    <w:uiPriority w:val="0"/>
    <w:rPr>
      <w:rFonts w:ascii="Times New Roman" w:hAnsi="Times New Roman" w:eastAsia="宋体" w:cs="Times New Roman"/>
      <w:b/>
      <w:bCs/>
      <w:szCs w:val="24"/>
    </w:rPr>
  </w:style>
  <w:style w:type="paragraph" w:customStyle="1" w:styleId="47">
    <w:name w:val="Comment Subject1"/>
    <w:basedOn w:val="6"/>
    <w:next w:val="6"/>
    <w:link w:val="46"/>
    <w:qFormat/>
    <w:uiPriority w:val="0"/>
    <w:rPr>
      <w:b/>
      <w:bCs/>
    </w:rPr>
  </w:style>
  <w:style w:type="character" w:customStyle="1" w:styleId="48">
    <w:name w:val="Date Char Char"/>
    <w:link w:val="49"/>
    <w:qFormat/>
    <w:uiPriority w:val="0"/>
    <w:rPr>
      <w:rFonts w:ascii="Times New Roman" w:hAnsi="Times New Roman" w:eastAsia="宋体" w:cs="Times New Roman"/>
      <w:szCs w:val="24"/>
    </w:rPr>
  </w:style>
  <w:style w:type="paragraph" w:customStyle="1" w:styleId="49">
    <w:name w:val="Date1"/>
    <w:basedOn w:val="1"/>
    <w:next w:val="1"/>
    <w:link w:val="48"/>
    <w:qFormat/>
    <w:uiPriority w:val="0"/>
    <w:pPr>
      <w:ind w:left="100" w:leftChars="2500"/>
    </w:pPr>
  </w:style>
  <w:style w:type="character" w:customStyle="1" w:styleId="50">
    <w:name w:val="标题 Char"/>
    <w:link w:val="20"/>
    <w:qFormat/>
    <w:uiPriority w:val="0"/>
    <w:rPr>
      <w:rFonts w:ascii="Cambria" w:hAnsi="Cambria" w:eastAsia="宋体" w:cs="Times New Roman"/>
      <w:b/>
      <w:bCs/>
      <w:sz w:val="32"/>
      <w:szCs w:val="32"/>
    </w:rPr>
  </w:style>
  <w:style w:type="character" w:customStyle="1" w:styleId="51">
    <w:name w:val="Salutation Char Char"/>
    <w:link w:val="52"/>
    <w:qFormat/>
    <w:uiPriority w:val="0"/>
    <w:rPr>
      <w:rFonts w:ascii="Times New Roman" w:hAnsi="DFKai-SB" w:eastAsia="DFKai-SB" w:cs="Times New Roman"/>
      <w:kern w:val="0"/>
      <w:sz w:val="28"/>
      <w:szCs w:val="28"/>
      <w:lang w:eastAsia="zh-TW"/>
    </w:rPr>
  </w:style>
  <w:style w:type="paragraph" w:customStyle="1" w:styleId="52">
    <w:name w:val="Salutation1"/>
    <w:basedOn w:val="1"/>
    <w:next w:val="1"/>
    <w:link w:val="51"/>
    <w:qFormat/>
    <w:uiPriority w:val="0"/>
    <w:pPr>
      <w:jc w:val="left"/>
    </w:pPr>
    <w:rPr>
      <w:rFonts w:hAnsi="DFKai-SB" w:eastAsia="DFKai-SB"/>
      <w:kern w:val="0"/>
      <w:sz w:val="28"/>
      <w:szCs w:val="28"/>
      <w:lang w:eastAsia="zh-TW"/>
    </w:rPr>
  </w:style>
  <w:style w:type="character" w:customStyle="1" w:styleId="53">
    <w:name w:val="样式2 Char Char"/>
    <w:link w:val="54"/>
    <w:qFormat/>
    <w:uiPriority w:val="0"/>
    <w:rPr>
      <w:rFonts w:ascii="仿宋" w:hAnsi="仿宋" w:eastAsia="仿宋" w:cs="Times New Roman"/>
      <w:sz w:val="24"/>
      <w:szCs w:val="28"/>
    </w:rPr>
  </w:style>
  <w:style w:type="paragraph" w:customStyle="1" w:styleId="54">
    <w:name w:val="样式2"/>
    <w:basedOn w:val="1"/>
    <w:link w:val="53"/>
    <w:qFormat/>
    <w:uiPriority w:val="0"/>
    <w:pPr>
      <w:adjustRightInd w:val="0"/>
      <w:snapToGrid w:val="0"/>
      <w:spacing w:line="540" w:lineRule="exact"/>
      <w:ind w:firstLine="480" w:firstLineChars="200"/>
    </w:pPr>
    <w:rPr>
      <w:rFonts w:ascii="仿宋" w:hAnsi="仿宋" w:eastAsia="仿宋"/>
      <w:sz w:val="24"/>
      <w:szCs w:val="28"/>
    </w:rPr>
  </w:style>
  <w:style w:type="paragraph" w:customStyle="1" w:styleId="55">
    <w:name w:val="修订1"/>
    <w:qFormat/>
    <w:uiPriority w:val="0"/>
    <w:rPr>
      <w:rFonts w:ascii="Times New Roman" w:hAnsi="Times New Roman" w:eastAsia="宋体" w:cs="Times New Roman"/>
      <w:szCs w:val="24"/>
      <w:lang w:val="en-US" w:eastAsia="zh-CN" w:bidi="ar-SA"/>
    </w:rPr>
  </w:style>
  <w:style w:type="paragraph" w:customStyle="1" w:styleId="56">
    <w:name w:val="標題一"/>
    <w:basedOn w:val="1"/>
    <w:qFormat/>
    <w:uiPriority w:val="0"/>
    <w:pPr>
      <w:snapToGrid w:val="0"/>
      <w:spacing w:beforeLines="100" w:afterLines="50"/>
    </w:pPr>
    <w:rPr>
      <w:rFonts w:eastAsia="DFKai-SB"/>
      <w:b/>
      <w:bCs/>
      <w:sz w:val="28"/>
      <w:szCs w:val="28"/>
      <w:lang w:eastAsia="zh-TW"/>
    </w:rPr>
  </w:style>
  <w:style w:type="paragraph" w:customStyle="1" w:styleId="57">
    <w:name w:val="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58">
    <w:name w:val="列出段落1"/>
    <w:basedOn w:val="1"/>
    <w:qFormat/>
    <w:uiPriority w:val="0"/>
    <w:pPr>
      <w:ind w:firstLine="420" w:firstLineChars="200"/>
    </w:pPr>
  </w:style>
  <w:style w:type="paragraph" w:customStyle="1" w:styleId="59">
    <w:name w:val="列出段落11"/>
    <w:basedOn w:val="1"/>
    <w:qFormat/>
    <w:uiPriority w:val="0"/>
    <w:pPr>
      <w:ind w:firstLine="420" w:firstLineChars="200"/>
    </w:pPr>
  </w:style>
  <w:style w:type="paragraph" w:customStyle="1" w:styleId="60">
    <w:name w:val="默认段落字体 Para Char Char Char Char"/>
    <w:basedOn w:val="4"/>
    <w:qFormat/>
    <w:uiPriority w:val="0"/>
    <w:pPr>
      <w:spacing w:line="240" w:lineRule="atLeast"/>
      <w:jc w:val="left"/>
    </w:pPr>
    <w:rPr>
      <w:kern w:val="0"/>
      <w:sz w:val="24"/>
      <w:szCs w:val="21"/>
    </w:rPr>
  </w:style>
  <w:style w:type="paragraph" w:customStyle="1" w:styleId="61">
    <w:name w:val="p0"/>
    <w:basedOn w:val="1"/>
    <w:qFormat/>
    <w:uiPriority w:val="0"/>
    <w:pPr>
      <w:widowControl/>
    </w:pPr>
    <w:rPr>
      <w:kern w:val="0"/>
      <w:szCs w:val="21"/>
    </w:rPr>
  </w:style>
  <w:style w:type="paragraph" w:customStyle="1" w:styleId="62">
    <w:name w:val="p15"/>
    <w:basedOn w:val="1"/>
    <w:qFormat/>
    <w:uiPriority w:val="0"/>
    <w:pPr>
      <w:widowControl/>
      <w:spacing w:before="100" w:after="100"/>
      <w:jc w:val="left"/>
    </w:pPr>
    <w:rPr>
      <w:kern w:val="0"/>
      <w:sz w:val="24"/>
    </w:rPr>
  </w:style>
  <w:style w:type="paragraph" w:customStyle="1" w:styleId="63">
    <w:name w:val="p18"/>
    <w:basedOn w:val="1"/>
    <w:qFormat/>
    <w:uiPriority w:val="0"/>
    <w:pPr>
      <w:widowControl/>
      <w:spacing w:before="100" w:after="100"/>
      <w:jc w:val="left"/>
    </w:pPr>
    <w:rPr>
      <w:rFonts w:ascii="宋体" w:hAnsi="宋体" w:cs="宋体"/>
      <w:kern w:val="0"/>
      <w:sz w:val="24"/>
    </w:rPr>
  </w:style>
  <w:style w:type="paragraph" w:customStyle="1" w:styleId="64">
    <w:name w:val="p19"/>
    <w:basedOn w:val="1"/>
    <w:qFormat/>
    <w:uiPriority w:val="0"/>
    <w:pPr>
      <w:widowControl/>
      <w:spacing w:line="480" w:lineRule="auto"/>
      <w:ind w:firstLine="420"/>
    </w:pPr>
    <w:rPr>
      <w:rFonts w:ascii="Calibri" w:hAnsi="Calibri" w:cs="宋体"/>
      <w:kern w:val="0"/>
      <w:sz w:val="24"/>
    </w:rPr>
  </w:style>
  <w:style w:type="paragraph" w:customStyle="1" w:styleId="65">
    <w:name w:val="p20"/>
    <w:basedOn w:val="1"/>
    <w:qFormat/>
    <w:uiPriority w:val="0"/>
    <w:pPr>
      <w:widowControl/>
      <w:ind w:firstLine="420"/>
    </w:pPr>
    <w:rPr>
      <w:kern w:val="0"/>
      <w:szCs w:val="21"/>
    </w:rPr>
  </w:style>
  <w:style w:type="character" w:customStyle="1" w:styleId="66">
    <w:name w:val="批注主题 Char"/>
    <w:basedOn w:val="37"/>
    <w:link w:val="5"/>
    <w:semiHidden/>
    <w:qFormat/>
    <w:uiPriority w:val="99"/>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651F03C-79A2-4686-8A2D-F70A7862BFD6}">
  <ds:schemaRefs/>
</ds:datastoreItem>
</file>

<file path=docProps/app.xml><?xml version="1.0" encoding="utf-8"?>
<Properties xmlns="http://schemas.openxmlformats.org/officeDocument/2006/extended-properties" xmlns:vt="http://schemas.openxmlformats.org/officeDocument/2006/docPropsVTypes">
  <Template>Normal</Template>
  <Pages>4</Pages>
  <Words>368</Words>
  <Characters>2098</Characters>
  <Lines>17</Lines>
  <Paragraphs>4</Paragraphs>
  <ScaleCrop>false</ScaleCrop>
  <LinksUpToDate>false</LinksUpToDate>
  <CharactersWithSpaces>2462</CharactersWithSpaces>
  <Application>WPS Office_10.1.0.6490_F1E327BC-269C-435d-A152-05C5408002CA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2017-05-18T06:05:00Z</dcterms:created>
  <dc:creator>wjj</dc:creator>
  <cp:lastModifiedBy>lenovo</cp:lastModifiedBy>
  <cp:lastPrinted>2016-03-11T01:55:00Z</cp:lastPrinted>
  <dcterms:modified xsi:type="dcterms:W3CDTF">2017-06-13T02:55:10Z</dcterms:modified>
  <dc:title>vaio</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