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13" w:rsidRDefault="004B4F13" w:rsidP="004B4F13"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山东财经大学优秀研究生指导教师</w:t>
      </w:r>
    </w:p>
    <w:p w:rsidR="004B4F13" w:rsidRDefault="004B4F13" w:rsidP="004B4F13"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推荐名额分配表</w:t>
      </w:r>
    </w:p>
    <w:p w:rsidR="004B4F13" w:rsidRDefault="004B4F13" w:rsidP="004B4F13">
      <w:pPr>
        <w:spacing w:line="400" w:lineRule="exact"/>
        <w:jc w:val="center"/>
        <w:rPr>
          <w:rFonts w:ascii="黑体" w:eastAsia="黑体"/>
          <w:color w:val="000000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014"/>
        <w:gridCol w:w="3770"/>
      </w:tblGrid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3" w:rsidRDefault="00A035CC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名额（人）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>经济学院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EF04D6" w:rsidP="004B4F1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>财政税务学院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4B4F13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>金融学院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4B4F13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保险学院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4B4F13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国际经贸学院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4B4F13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管理科学与工程学院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4B4F13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>工商管理学院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EF04D6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EF04D6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>公共管理学院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4B4F13" w:rsidP="004B4F1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法学院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4B4F13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4B4F13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4B4F13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数学与数量经济学院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EF04D6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>统计学院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4B4F13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Cs w:val="21"/>
              </w:rPr>
              <w:t>计算机科学与技术学院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4B4F13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文学与新闻传播学院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13" w:rsidRDefault="004B4F13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</w:tr>
      <w:tr w:rsidR="004B4F13" w:rsidTr="004B4F13">
        <w:trPr>
          <w:trHeight w:val="44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3" w:rsidRDefault="004B4F13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公共外语教学部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13" w:rsidRDefault="004B4F13" w:rsidP="004B4F13">
            <w:pPr>
              <w:spacing w:line="40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</w:tr>
    </w:tbl>
    <w:p w:rsidR="00EE56FE" w:rsidRDefault="00FA6B92"/>
    <w:sectPr w:rsidR="00EE56FE" w:rsidSect="00EF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B92" w:rsidRDefault="00FA6B92" w:rsidP="00EF04D6">
      <w:r>
        <w:separator/>
      </w:r>
    </w:p>
  </w:endnote>
  <w:endnote w:type="continuationSeparator" w:id="0">
    <w:p w:rsidR="00FA6B92" w:rsidRDefault="00FA6B92" w:rsidP="00EF0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B92" w:rsidRDefault="00FA6B92" w:rsidP="00EF04D6">
      <w:r>
        <w:separator/>
      </w:r>
    </w:p>
  </w:footnote>
  <w:footnote w:type="continuationSeparator" w:id="0">
    <w:p w:rsidR="00FA6B92" w:rsidRDefault="00FA6B92" w:rsidP="00EF0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F13"/>
    <w:rsid w:val="000E790F"/>
    <w:rsid w:val="004B4F13"/>
    <w:rsid w:val="00684E16"/>
    <w:rsid w:val="00944AFC"/>
    <w:rsid w:val="00A035CC"/>
    <w:rsid w:val="00EF04D6"/>
    <w:rsid w:val="00EF0807"/>
    <w:rsid w:val="00F558F0"/>
    <w:rsid w:val="00FA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4D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4D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bixiuling</cp:lastModifiedBy>
  <cp:revision>3</cp:revision>
  <dcterms:created xsi:type="dcterms:W3CDTF">2018-10-31T07:28:00Z</dcterms:created>
  <dcterms:modified xsi:type="dcterms:W3CDTF">2018-12-05T10:08:00Z</dcterms:modified>
</cp:coreProperties>
</file>