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lang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pacing w:val="-30"/>
          <w:sz w:val="72"/>
          <w:szCs w:val="72"/>
        </w:rPr>
      </w:pPr>
      <w:r>
        <w:rPr>
          <w:rFonts w:eastAsia="黑体"/>
          <w:lang/>
        </w:rPr>
        <w:drawing>
          <wp:inline distT="0" distB="0" distL="114300" distR="114300">
            <wp:extent cx="3138170" cy="641350"/>
            <wp:effectExtent l="0" t="0" r="0" b="1397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/>
        <w:jc w:val="center"/>
        <w:rPr>
          <w:rFonts w:hint="eastAsia" w:ascii="华文中宋" w:hAnsi="华文中宋" w:eastAsia="华文中宋"/>
          <w:spacing w:val="-30"/>
          <w:sz w:val="72"/>
          <w:szCs w:val="72"/>
        </w:rPr>
      </w:pPr>
      <w:r>
        <w:rPr>
          <w:rFonts w:hint="eastAsia" w:ascii="华文中宋" w:hAnsi="华文中宋" w:eastAsia="华文中宋"/>
          <w:spacing w:val="-30"/>
          <w:sz w:val="72"/>
          <w:szCs w:val="72"/>
        </w:rPr>
        <w:t>年度科研贡献奖</w:t>
      </w:r>
    </w:p>
    <w:p>
      <w:pPr>
        <w:jc w:val="center"/>
        <w:rPr>
          <w:rFonts w:eastAsia="仿宋_GB2312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pacing w:val="-30"/>
          <w:sz w:val="84"/>
          <w:szCs w:val="84"/>
        </w:rPr>
      </w:pPr>
      <w:r>
        <w:rPr>
          <w:rFonts w:hint="eastAsia" w:ascii="华文中宋" w:hAnsi="华文中宋" w:eastAsia="华文中宋"/>
          <w:b/>
          <w:spacing w:val="-30"/>
          <w:sz w:val="84"/>
          <w:szCs w:val="84"/>
        </w:rPr>
        <w:t>申 报 表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ascii="宋体" w:hAnsi="宋体"/>
          <w:sz w:val="32"/>
          <w:u w:val="single"/>
        </w:rPr>
      </w:pPr>
      <w:r>
        <w:rPr>
          <w:rFonts w:hint="eastAsia" w:eastAsia="仿宋_GB2312"/>
          <w:sz w:val="32"/>
        </w:rPr>
        <w:t xml:space="preserve">       </w:t>
      </w:r>
      <w:r>
        <w:rPr>
          <w:rFonts w:hint="eastAsia" w:ascii="宋体" w:hAnsi="宋体"/>
          <w:sz w:val="32"/>
        </w:rPr>
        <w:t xml:space="preserve"> 申 请 人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   学科门类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>
      <w:pPr>
        <w:ind w:firstLine="1280" w:firstLineChars="4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职    务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  <w:r>
        <w:rPr>
          <w:rFonts w:ascii="宋体" w:hAnsi="宋体"/>
          <w:sz w:val="32"/>
          <w:u w:val="single"/>
        </w:rPr>
        <w:br w:type="textWrapping"/>
      </w:r>
      <w:r>
        <w:rPr>
          <w:rFonts w:hint="eastAsia" w:ascii="宋体" w:hAnsi="宋体"/>
          <w:sz w:val="32"/>
        </w:rPr>
        <w:t xml:space="preserve">        职    称</w:t>
      </w:r>
      <w:r>
        <w:rPr>
          <w:rFonts w:hint="eastAsia" w:ascii="宋体" w:hAnsi="宋体"/>
          <w:sz w:val="32"/>
          <w:u w:val="single"/>
        </w:rPr>
        <w:t xml:space="preserve">      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</w:t>
      </w:r>
    </w:p>
    <w:p>
      <w:pPr>
        <w:rPr>
          <w:rFonts w:hint="eastAsia" w:ascii="宋体" w:hAnsi="宋体"/>
          <w:sz w:val="32"/>
          <w:u w:val="single"/>
        </w:rPr>
      </w:pPr>
    </w:p>
    <w:p>
      <w:pPr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推荐单位（盖章）</w:t>
      </w:r>
      <w:r>
        <w:rPr>
          <w:rFonts w:hint="eastAsia" w:ascii="宋体" w:hAnsi="宋体"/>
          <w:sz w:val="32"/>
          <w:u w:val="single"/>
        </w:rPr>
        <w:t xml:space="preserve">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山东财经大学制</w:t>
      </w: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二○一七年十月</w:t>
      </w:r>
    </w:p>
    <w:p/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br w:type="page"/>
      </w:r>
      <w:r>
        <w:rPr>
          <w:rFonts w:hint="eastAsia" w:ascii="华文中宋" w:hAnsi="华文中宋" w:eastAsia="华文中宋"/>
          <w:b/>
          <w:sz w:val="32"/>
          <w:szCs w:val="32"/>
        </w:rPr>
        <w:t>申请人基本情况</w:t>
      </w:r>
    </w:p>
    <w:tbl>
      <w:tblPr>
        <w:tblStyle w:val="6"/>
        <w:tblW w:w="9725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"/>
        <w:gridCol w:w="731"/>
        <w:gridCol w:w="120"/>
        <w:gridCol w:w="663"/>
        <w:gridCol w:w="822"/>
        <w:gridCol w:w="1131"/>
        <w:gridCol w:w="487"/>
        <w:gridCol w:w="560"/>
        <w:gridCol w:w="524"/>
        <w:gridCol w:w="642"/>
        <w:gridCol w:w="1320"/>
        <w:gridCol w:w="663"/>
        <w:gridCol w:w="482"/>
        <w:gridCol w:w="219"/>
        <w:gridCol w:w="567"/>
        <w:gridCol w:w="206"/>
        <w:gridCol w:w="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" w:type="dxa"/>
          <w:cantSplit/>
          <w:trHeight w:val="754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  <w:tc>
          <w:tcPr>
            <w:tcW w:w="114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" w:type="dxa"/>
          <w:cantSplit/>
          <w:trHeight w:val="754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4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" w:type="dxa"/>
          <w:cantSplit/>
          <w:trHeight w:val="754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硕导/博导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21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" w:type="dxa"/>
          <w:cantSplit/>
          <w:trHeight w:val="708" w:hRule="atLeast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</w:t>
            </w:r>
          </w:p>
        </w:tc>
        <w:tc>
          <w:tcPr>
            <w:tcW w:w="8406" w:type="dxa"/>
            <w:gridSpan w:val="14"/>
            <w:noWrap w:val="0"/>
            <w:vAlign w:val="center"/>
          </w:tcPr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（个人简介、主要科研政绩、学术交流、主要学术成果及创新观点。限1500字）</w:t>
            </w: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9582" w:type="dxa"/>
            <w:gridSpan w:val="1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申请人年度科研工作情况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专著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论文（专著）名称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刊物或出版社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成果类别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517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项目来源</w:t>
            </w: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立项或鉴定/时间</w:t>
            </w: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结题等级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成果类别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获奖名称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批准机关</w:t>
            </w: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</w:t>
            </w:r>
            <w:r>
              <w:rPr>
                <w:rFonts w:ascii="宋体" w:hAnsi="宋体"/>
                <w:bCs/>
                <w:sz w:val="24"/>
              </w:rPr>
              <w:t>等级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</w:t>
            </w:r>
            <w:r>
              <w:rPr>
                <w:rFonts w:ascii="宋体" w:hAnsi="宋体"/>
                <w:bCs/>
                <w:sz w:val="24"/>
              </w:rPr>
              <w:t>类别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政策咨询和应用成果 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成果名称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应用单位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批示人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成果</w:t>
            </w:r>
            <w:r>
              <w:rPr>
                <w:rFonts w:ascii="宋体" w:hAnsi="宋体"/>
                <w:bCs/>
                <w:sz w:val="24"/>
              </w:rPr>
              <w:t>类别</w:t>
            </w: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632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43" w:type="dxa"/>
          <w:cantSplit/>
          <w:trHeight w:val="778" w:hRule="atLeast"/>
        </w:trPr>
        <w:tc>
          <w:tcPr>
            <w:tcW w:w="85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/>
          <w:color w:val="000000"/>
        </w:rPr>
        <w:t>“成果</w:t>
      </w:r>
      <w:r>
        <w:rPr>
          <w:rFonts w:ascii="仿宋_GB2312" w:hAnsi="仿宋"/>
          <w:color w:val="000000"/>
        </w:rPr>
        <w:t>类别</w:t>
      </w:r>
      <w:r>
        <w:rPr>
          <w:rFonts w:hint="eastAsia" w:ascii="仿宋_GB2312" w:hAnsi="仿宋"/>
          <w:color w:val="000000"/>
        </w:rPr>
        <w:t>”</w:t>
      </w:r>
      <w:r>
        <w:rPr>
          <w:rFonts w:ascii="仿宋_GB2312" w:hAnsi="仿宋"/>
          <w:color w:val="000000"/>
        </w:rPr>
        <w:t>按照</w:t>
      </w:r>
      <w:r>
        <w:rPr>
          <w:rFonts w:hint="eastAsia" w:ascii="仿宋_GB2312" w:hAnsi="仿宋"/>
          <w:color w:val="000000"/>
        </w:rPr>
        <w:t>《山东财经大学教学科研社会服务成果认定及量化管理办法》认定填写</w:t>
      </w:r>
      <w:r>
        <w:rPr>
          <w:rFonts w:ascii="仿宋_GB2312" w:hAnsi="仿宋"/>
          <w:color w:val="000000"/>
        </w:rPr>
        <w:t>。</w:t>
      </w:r>
    </w:p>
    <w:tbl>
      <w:tblPr>
        <w:tblStyle w:val="6"/>
        <w:tblW w:w="93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本人所在单位推荐意见</w:t>
            </w:r>
          </w:p>
        </w:tc>
        <w:tc>
          <w:tcPr>
            <w:tcW w:w="8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          </w:t>
            </w:r>
          </w:p>
          <w:p>
            <w:pPr>
              <w:widowControl/>
              <w:ind w:firstLine="3120" w:firstLineChars="13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ind w:firstLine="3068" w:firstLineChars="1300"/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</w:p>
          <w:p>
            <w:pPr>
              <w:ind w:firstLine="3720" w:firstLineChars="15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负责人签章：</w:t>
            </w:r>
          </w:p>
          <w:p>
            <w:pPr>
              <w:ind w:firstLine="3720" w:firstLineChars="15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专家评审意见</w:t>
            </w:r>
          </w:p>
        </w:tc>
        <w:tc>
          <w:tcPr>
            <w:tcW w:w="8534" w:type="dxa"/>
            <w:noWrap w:val="0"/>
            <w:vAlign w:val="top"/>
          </w:tcPr>
          <w:p>
            <w:pPr>
              <w:widowControl/>
              <w:ind w:firstLine="3120" w:firstLineChars="13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专家签字：</w:t>
            </w:r>
          </w:p>
          <w:p>
            <w:pPr>
              <w:widowControl/>
              <w:ind w:firstLine="4200" w:firstLineChars="175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ind w:firstLine="5400" w:firstLineChars="2250"/>
              <w:jc w:val="left"/>
              <w:rPr>
                <w:rFonts w:hint="eastAsia" w:ascii="宋体" w:hAnsi="宋体"/>
                <w:spacing w:val="-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学校评定意见</w:t>
            </w:r>
          </w:p>
        </w:tc>
        <w:tc>
          <w:tcPr>
            <w:tcW w:w="8534" w:type="dxa"/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left="412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（盖  章）     </w:t>
            </w:r>
          </w:p>
          <w:p>
            <w:pPr>
              <w:ind w:firstLine="5400" w:firstLineChars="22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B4"/>
    <w:rsid w:val="00076CD5"/>
    <w:rsid w:val="0008620F"/>
    <w:rsid w:val="00095BC7"/>
    <w:rsid w:val="000E2573"/>
    <w:rsid w:val="000E3B68"/>
    <w:rsid w:val="00104544"/>
    <w:rsid w:val="00164852"/>
    <w:rsid w:val="0016616A"/>
    <w:rsid w:val="0019394B"/>
    <w:rsid w:val="001C1BA7"/>
    <w:rsid w:val="001E03F7"/>
    <w:rsid w:val="002459FC"/>
    <w:rsid w:val="00247011"/>
    <w:rsid w:val="00284FD0"/>
    <w:rsid w:val="002D142A"/>
    <w:rsid w:val="002F4792"/>
    <w:rsid w:val="002F764F"/>
    <w:rsid w:val="003576F7"/>
    <w:rsid w:val="0038266F"/>
    <w:rsid w:val="003927CD"/>
    <w:rsid w:val="00396874"/>
    <w:rsid w:val="00396B5B"/>
    <w:rsid w:val="003A2112"/>
    <w:rsid w:val="003B447A"/>
    <w:rsid w:val="003B6AF7"/>
    <w:rsid w:val="003F6EBF"/>
    <w:rsid w:val="00407A04"/>
    <w:rsid w:val="004B0E7C"/>
    <w:rsid w:val="004D7F82"/>
    <w:rsid w:val="004F337E"/>
    <w:rsid w:val="004F4193"/>
    <w:rsid w:val="00530738"/>
    <w:rsid w:val="00560A87"/>
    <w:rsid w:val="005F5483"/>
    <w:rsid w:val="0060427F"/>
    <w:rsid w:val="00620C87"/>
    <w:rsid w:val="00633CB4"/>
    <w:rsid w:val="00652F71"/>
    <w:rsid w:val="006965B3"/>
    <w:rsid w:val="006C2E7D"/>
    <w:rsid w:val="006F037C"/>
    <w:rsid w:val="00711939"/>
    <w:rsid w:val="00711BC1"/>
    <w:rsid w:val="00711F78"/>
    <w:rsid w:val="007643DC"/>
    <w:rsid w:val="007B6499"/>
    <w:rsid w:val="007C25D8"/>
    <w:rsid w:val="007F49A9"/>
    <w:rsid w:val="0083486E"/>
    <w:rsid w:val="0089575D"/>
    <w:rsid w:val="008B14BB"/>
    <w:rsid w:val="008B3F3F"/>
    <w:rsid w:val="008E1ADD"/>
    <w:rsid w:val="00902446"/>
    <w:rsid w:val="00915938"/>
    <w:rsid w:val="00923B3B"/>
    <w:rsid w:val="00931E0E"/>
    <w:rsid w:val="009710A8"/>
    <w:rsid w:val="00984C8C"/>
    <w:rsid w:val="00986549"/>
    <w:rsid w:val="00A21AE0"/>
    <w:rsid w:val="00A235F7"/>
    <w:rsid w:val="00A41BC0"/>
    <w:rsid w:val="00A60107"/>
    <w:rsid w:val="00A81FFB"/>
    <w:rsid w:val="00AC1B8B"/>
    <w:rsid w:val="00B547AC"/>
    <w:rsid w:val="00B776C8"/>
    <w:rsid w:val="00BB194D"/>
    <w:rsid w:val="00BD6E18"/>
    <w:rsid w:val="00BF2A21"/>
    <w:rsid w:val="00BF3FC4"/>
    <w:rsid w:val="00C1391B"/>
    <w:rsid w:val="00C22203"/>
    <w:rsid w:val="00C471FA"/>
    <w:rsid w:val="00C65E32"/>
    <w:rsid w:val="00C835ED"/>
    <w:rsid w:val="00C85397"/>
    <w:rsid w:val="00D17ACE"/>
    <w:rsid w:val="00D332F3"/>
    <w:rsid w:val="00D512A1"/>
    <w:rsid w:val="00D626ED"/>
    <w:rsid w:val="00D71FB3"/>
    <w:rsid w:val="00DA577F"/>
    <w:rsid w:val="00DF4D2E"/>
    <w:rsid w:val="00E6064E"/>
    <w:rsid w:val="00EB6709"/>
    <w:rsid w:val="00EC0374"/>
    <w:rsid w:val="00F245B7"/>
    <w:rsid w:val="00F83193"/>
    <w:rsid w:val="00F85814"/>
    <w:rsid w:val="00FC27F8"/>
    <w:rsid w:val="054C1D7D"/>
    <w:rsid w:val="583A178E"/>
    <w:rsid w:val="5D417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line="400" w:lineRule="exact"/>
    </w:pPr>
    <w:rPr>
      <w:rFonts w:eastAsia="仿宋_GB2312"/>
      <w:kern w:val="0"/>
      <w:sz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har"/>
    <w:basedOn w:val="1"/>
    <w:next w:val="1"/>
    <w:uiPriority w:val="0"/>
  </w:style>
  <w:style w:type="character" w:customStyle="1" w:styleId="9">
    <w:name w:val="正文文本 Char"/>
    <w:link w:val="2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页眉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山东财政学院</Company>
  <Pages>4</Pages>
  <Words>294</Words>
  <Characters>1682</Characters>
  <Lines>14</Lines>
  <Paragraphs>3</Paragraphs>
  <TotalTime>2</TotalTime>
  <ScaleCrop>false</ScaleCrop>
  <LinksUpToDate>false</LinksUpToDate>
  <CharactersWithSpaces>1973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2017-11-17T00:55:00Z</dcterms:created>
  <dc:creator>推荐书</dc:creator>
  <cp:lastModifiedBy>于胖胖</cp:lastModifiedBy>
  <dcterms:modified xsi:type="dcterms:W3CDTF">2018-11-28T01:35:50Z</dcterms:modified>
  <dc:title>（2013年）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