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CEF" w:rsidRPr="003D62EC" w:rsidRDefault="00B23C7C" w:rsidP="003D62EC">
      <w:pPr>
        <w:rPr>
          <w:rFonts w:ascii="黑体" w:eastAsia="黑体" w:hAnsi="黑体" w:hint="eastAsia"/>
          <w:sz w:val="32"/>
          <w:szCs w:val="32"/>
        </w:rPr>
      </w:pPr>
      <w:r w:rsidRPr="003D62EC">
        <w:rPr>
          <w:rFonts w:ascii="黑体" w:eastAsia="黑体" w:hAnsi="黑体" w:hint="eastAsia"/>
          <w:sz w:val="32"/>
          <w:szCs w:val="32"/>
        </w:rPr>
        <w:t>附件</w:t>
      </w:r>
      <w:r w:rsidR="003D62EC" w:rsidRPr="003D62EC">
        <w:rPr>
          <w:rFonts w:ascii="黑体" w:eastAsia="黑体" w:hAnsi="黑体" w:hint="eastAsia"/>
          <w:sz w:val="32"/>
          <w:szCs w:val="32"/>
        </w:rPr>
        <w:t>1</w:t>
      </w:r>
    </w:p>
    <w:p w:rsidR="003D62EC" w:rsidRPr="003D62EC" w:rsidRDefault="003D62EC" w:rsidP="003D62EC">
      <w:pPr>
        <w:rPr>
          <w:rFonts w:ascii="黑体" w:eastAsia="黑体" w:hAnsi="黑体" w:hint="eastAsia"/>
          <w:sz w:val="32"/>
          <w:szCs w:val="32"/>
        </w:rPr>
      </w:pPr>
    </w:p>
    <w:p w:rsidR="003D62EC" w:rsidRDefault="00B23C7C" w:rsidP="003D62EC">
      <w:pPr>
        <w:spacing w:line="640" w:lineRule="exact"/>
        <w:jc w:val="center"/>
        <w:rPr>
          <w:rFonts w:ascii="方正小标宋简体" w:eastAsia="方正小标宋简体" w:hint="eastAsia"/>
          <w:sz w:val="44"/>
          <w:szCs w:val="44"/>
        </w:rPr>
      </w:pPr>
      <w:r w:rsidRPr="003D62EC">
        <w:rPr>
          <w:rFonts w:ascii="方正小标宋简体" w:eastAsia="方正小标宋简体" w:hint="eastAsia"/>
          <w:sz w:val="44"/>
          <w:szCs w:val="44"/>
        </w:rPr>
        <w:t>201</w:t>
      </w:r>
      <w:r w:rsidRPr="003D62EC">
        <w:rPr>
          <w:rFonts w:ascii="方正小标宋简体" w:eastAsia="方正小标宋简体" w:hint="eastAsia"/>
          <w:sz w:val="44"/>
          <w:szCs w:val="44"/>
        </w:rPr>
        <w:t>9</w:t>
      </w:r>
      <w:r w:rsidRPr="003D62EC">
        <w:rPr>
          <w:rFonts w:ascii="方正小标宋简体" w:eastAsia="方正小标宋简体" w:hint="eastAsia"/>
          <w:sz w:val="44"/>
          <w:szCs w:val="44"/>
        </w:rPr>
        <w:t>年优秀应届本科毕业生</w:t>
      </w:r>
      <w:r w:rsidR="003D62EC" w:rsidRPr="003D62EC">
        <w:rPr>
          <w:rFonts w:ascii="方正小标宋简体" w:eastAsia="方正小标宋简体" w:hint="eastAsia"/>
          <w:sz w:val="44"/>
          <w:szCs w:val="44"/>
        </w:rPr>
        <w:t>免试</w:t>
      </w:r>
    </w:p>
    <w:p w:rsidR="00FB5CEF" w:rsidRPr="003D62EC" w:rsidRDefault="00B23C7C" w:rsidP="003D62EC">
      <w:pPr>
        <w:spacing w:line="640" w:lineRule="exact"/>
        <w:jc w:val="center"/>
        <w:rPr>
          <w:rFonts w:ascii="方正小标宋简体" w:eastAsia="方正小标宋简体" w:hint="eastAsia"/>
          <w:sz w:val="44"/>
          <w:szCs w:val="44"/>
        </w:rPr>
      </w:pPr>
      <w:bookmarkStart w:id="0" w:name="_GoBack"/>
      <w:bookmarkEnd w:id="0"/>
      <w:r w:rsidRPr="003D62EC">
        <w:rPr>
          <w:rFonts w:ascii="方正小标宋简体" w:eastAsia="方正小标宋简体" w:hint="eastAsia"/>
          <w:sz w:val="44"/>
          <w:szCs w:val="44"/>
        </w:rPr>
        <w:t>推荐研究生工作方案</w:t>
      </w:r>
    </w:p>
    <w:p w:rsidR="003D62EC" w:rsidRPr="003D62EC" w:rsidRDefault="003D62EC" w:rsidP="003D62EC">
      <w:pPr>
        <w:rPr>
          <w:rFonts w:ascii="仿宋_GB2312" w:eastAsia="仿宋_GB2312" w:hint="eastAsia"/>
          <w:sz w:val="32"/>
          <w:szCs w:val="32"/>
        </w:rPr>
      </w:pPr>
    </w:p>
    <w:p w:rsidR="00FB5CEF" w:rsidRPr="003D62EC" w:rsidRDefault="00B23C7C" w:rsidP="003D62EC">
      <w:pPr>
        <w:ind w:firstLineChars="200" w:firstLine="640"/>
        <w:rPr>
          <w:rFonts w:ascii="仿宋_GB2312" w:eastAsia="仿宋_GB2312" w:hint="eastAsia"/>
          <w:sz w:val="32"/>
          <w:szCs w:val="32"/>
        </w:rPr>
      </w:pPr>
      <w:r w:rsidRPr="003D62EC">
        <w:rPr>
          <w:rFonts w:ascii="仿宋_GB2312" w:eastAsia="仿宋_GB2312" w:hint="eastAsia"/>
          <w:sz w:val="32"/>
          <w:szCs w:val="32"/>
        </w:rPr>
        <w:t>根据</w:t>
      </w:r>
      <w:r w:rsidRPr="003D62EC">
        <w:rPr>
          <w:rFonts w:ascii="仿宋_GB2312" w:eastAsia="仿宋_GB2312" w:hint="eastAsia"/>
          <w:sz w:val="32"/>
          <w:szCs w:val="32"/>
        </w:rPr>
        <w:t>《教育部办公厅关于做好</w:t>
      </w:r>
      <w:r w:rsidRPr="003D62EC">
        <w:rPr>
          <w:rFonts w:ascii="仿宋_GB2312" w:eastAsia="仿宋_GB2312" w:hint="eastAsia"/>
          <w:sz w:val="32"/>
          <w:szCs w:val="32"/>
        </w:rPr>
        <w:t>2019</w:t>
      </w:r>
      <w:r w:rsidRPr="003D62EC">
        <w:rPr>
          <w:rFonts w:ascii="仿宋_GB2312" w:eastAsia="仿宋_GB2312" w:hint="eastAsia"/>
          <w:sz w:val="32"/>
          <w:szCs w:val="32"/>
        </w:rPr>
        <w:t>年推荐优秀应届本科毕业生免试攻读研究生工作的通知</w:t>
      </w:r>
      <w:r w:rsidRPr="003D62EC">
        <w:rPr>
          <w:rFonts w:ascii="仿宋_GB2312" w:eastAsia="仿宋_GB2312" w:hint="eastAsia"/>
          <w:sz w:val="32"/>
          <w:szCs w:val="32"/>
        </w:rPr>
        <w:t>》（教学厅</w:t>
      </w:r>
      <w:r w:rsidR="003D62EC">
        <w:rPr>
          <w:rFonts w:ascii="仿宋_GB2312" w:eastAsia="仿宋_GB2312" w:hint="eastAsia"/>
          <w:sz w:val="32"/>
          <w:szCs w:val="32"/>
        </w:rPr>
        <w:t>〔2018〕</w:t>
      </w:r>
      <w:r w:rsidRPr="003D62EC">
        <w:rPr>
          <w:rFonts w:ascii="仿宋_GB2312" w:eastAsia="仿宋_GB2312" w:hint="eastAsia"/>
          <w:sz w:val="32"/>
          <w:szCs w:val="32"/>
        </w:rPr>
        <w:t>10</w:t>
      </w:r>
      <w:r w:rsidRPr="003D62EC">
        <w:rPr>
          <w:rFonts w:ascii="仿宋_GB2312" w:eastAsia="仿宋_GB2312" w:hint="eastAsia"/>
          <w:sz w:val="32"/>
          <w:szCs w:val="32"/>
        </w:rPr>
        <w:t>号</w:t>
      </w:r>
      <w:r w:rsidRPr="003D62EC">
        <w:rPr>
          <w:rFonts w:ascii="仿宋_GB2312" w:eastAsia="仿宋_GB2312" w:hint="eastAsia"/>
          <w:sz w:val="32"/>
          <w:szCs w:val="32"/>
        </w:rPr>
        <w:t>）和</w:t>
      </w:r>
      <w:r w:rsidRPr="003D62EC">
        <w:rPr>
          <w:rFonts w:ascii="仿宋_GB2312" w:eastAsia="仿宋_GB2312" w:hint="eastAsia"/>
          <w:sz w:val="32"/>
          <w:szCs w:val="32"/>
        </w:rPr>
        <w:t>《山东财经大学优秀应届本科毕业生免试攻读研究生推荐办法（试行）》（政教〔</w:t>
      </w:r>
      <w:r w:rsidRPr="003D62EC">
        <w:rPr>
          <w:rFonts w:ascii="仿宋_GB2312" w:eastAsia="仿宋_GB2312" w:hint="eastAsia"/>
          <w:sz w:val="32"/>
          <w:szCs w:val="32"/>
        </w:rPr>
        <w:t>201</w:t>
      </w:r>
      <w:r w:rsidRPr="003D62EC">
        <w:rPr>
          <w:rFonts w:ascii="仿宋_GB2312" w:eastAsia="仿宋_GB2312" w:hint="eastAsia"/>
          <w:sz w:val="32"/>
          <w:szCs w:val="32"/>
        </w:rPr>
        <w:t>8</w:t>
      </w:r>
      <w:r w:rsidRPr="003D62EC">
        <w:rPr>
          <w:rFonts w:ascii="仿宋_GB2312" w:eastAsia="仿宋_GB2312" w:hint="eastAsia"/>
          <w:sz w:val="32"/>
          <w:szCs w:val="32"/>
        </w:rPr>
        <w:t>〕</w:t>
      </w:r>
      <w:r w:rsidRPr="003D62EC">
        <w:rPr>
          <w:rFonts w:ascii="仿宋_GB2312" w:eastAsia="仿宋_GB2312" w:hint="eastAsia"/>
          <w:sz w:val="32"/>
          <w:szCs w:val="32"/>
        </w:rPr>
        <w:t>16</w:t>
      </w:r>
      <w:r w:rsidRPr="003D62EC">
        <w:rPr>
          <w:rFonts w:ascii="仿宋_GB2312" w:eastAsia="仿宋_GB2312" w:hint="eastAsia"/>
          <w:sz w:val="32"/>
          <w:szCs w:val="32"/>
        </w:rPr>
        <w:t>号）文件规定，为确保</w:t>
      </w:r>
      <w:r w:rsidRPr="003D62EC">
        <w:rPr>
          <w:rFonts w:ascii="仿宋_GB2312" w:eastAsia="仿宋_GB2312" w:hint="eastAsia"/>
          <w:sz w:val="32"/>
          <w:szCs w:val="32"/>
        </w:rPr>
        <w:t>201</w:t>
      </w:r>
      <w:r w:rsidRPr="003D62EC">
        <w:rPr>
          <w:rFonts w:ascii="仿宋_GB2312" w:eastAsia="仿宋_GB2312" w:hint="eastAsia"/>
          <w:sz w:val="32"/>
          <w:szCs w:val="32"/>
        </w:rPr>
        <w:t>9</w:t>
      </w:r>
      <w:r w:rsidRPr="003D62EC">
        <w:rPr>
          <w:rFonts w:ascii="仿宋_GB2312" w:eastAsia="仿宋_GB2312" w:hint="eastAsia"/>
          <w:sz w:val="32"/>
          <w:szCs w:val="32"/>
        </w:rPr>
        <w:t>年</w:t>
      </w:r>
      <w:r w:rsidRPr="003D62EC">
        <w:rPr>
          <w:rFonts w:ascii="仿宋_GB2312" w:eastAsia="仿宋_GB2312" w:hint="eastAsia"/>
          <w:sz w:val="32"/>
          <w:szCs w:val="32"/>
        </w:rPr>
        <w:t>优秀应届本科毕业生免试推荐研究生（以下简称“推免生”）工作公平、公开、公正有序进行，特制定本工作方案：</w:t>
      </w:r>
    </w:p>
    <w:p w:rsidR="00FB5CEF" w:rsidRPr="003D62EC" w:rsidRDefault="003D62EC" w:rsidP="003D62EC">
      <w:pPr>
        <w:ind w:firstLineChars="200" w:firstLine="640"/>
        <w:rPr>
          <w:rFonts w:ascii="黑体" w:eastAsia="黑体" w:hAnsi="黑体" w:hint="eastAsia"/>
          <w:sz w:val="32"/>
          <w:szCs w:val="32"/>
        </w:rPr>
      </w:pPr>
      <w:r w:rsidRPr="003D62EC">
        <w:rPr>
          <w:rFonts w:ascii="黑体" w:eastAsia="黑体" w:hAnsi="黑体" w:hint="eastAsia"/>
          <w:sz w:val="32"/>
          <w:szCs w:val="32"/>
        </w:rPr>
        <w:t>一、</w:t>
      </w:r>
      <w:r w:rsidR="00B23C7C" w:rsidRPr="003D62EC">
        <w:rPr>
          <w:rFonts w:ascii="黑体" w:eastAsia="黑体" w:hAnsi="黑体" w:hint="eastAsia"/>
          <w:sz w:val="32"/>
          <w:szCs w:val="32"/>
        </w:rPr>
        <w:t>加强组织领导</w:t>
      </w:r>
    </w:p>
    <w:p w:rsidR="00FB5CEF" w:rsidRPr="003D62EC" w:rsidRDefault="00B23C7C" w:rsidP="003D62EC">
      <w:pPr>
        <w:ind w:firstLineChars="200" w:firstLine="640"/>
        <w:rPr>
          <w:rFonts w:ascii="仿宋_GB2312" w:eastAsia="仿宋_GB2312" w:hint="eastAsia"/>
          <w:sz w:val="32"/>
          <w:szCs w:val="32"/>
        </w:rPr>
      </w:pPr>
      <w:r w:rsidRPr="003D62EC">
        <w:rPr>
          <w:rFonts w:ascii="仿宋_GB2312" w:eastAsia="仿宋_GB2312" w:hint="eastAsia"/>
          <w:sz w:val="32"/>
          <w:szCs w:val="32"/>
        </w:rPr>
        <w:t>学校成立</w:t>
      </w:r>
      <w:r w:rsidRPr="003D62EC">
        <w:rPr>
          <w:rFonts w:ascii="仿宋_GB2312" w:eastAsia="仿宋_GB2312" w:hint="eastAsia"/>
          <w:sz w:val="32"/>
          <w:szCs w:val="32"/>
        </w:rPr>
        <w:t>推免生遴选工作领导小组</w:t>
      </w:r>
      <w:r w:rsidRPr="003D62EC">
        <w:rPr>
          <w:rFonts w:ascii="仿宋_GB2312" w:eastAsia="仿宋_GB2312" w:hint="eastAsia"/>
          <w:sz w:val="32"/>
          <w:szCs w:val="32"/>
        </w:rPr>
        <w:t>，领导小组办公室设在教务处。</w:t>
      </w:r>
    </w:p>
    <w:p w:rsidR="00FB5CEF" w:rsidRPr="003D62EC" w:rsidRDefault="00B23C7C" w:rsidP="003D62EC">
      <w:pPr>
        <w:ind w:firstLineChars="200" w:firstLine="640"/>
        <w:rPr>
          <w:rFonts w:ascii="黑体" w:eastAsia="黑体" w:hAnsi="黑体" w:hint="eastAsia"/>
          <w:sz w:val="32"/>
          <w:szCs w:val="32"/>
        </w:rPr>
      </w:pPr>
      <w:r w:rsidRPr="003D62EC">
        <w:rPr>
          <w:rFonts w:ascii="黑体" w:eastAsia="黑体" w:hAnsi="黑体" w:hint="eastAsia"/>
          <w:sz w:val="32"/>
          <w:szCs w:val="32"/>
        </w:rPr>
        <w:t>二、</w:t>
      </w:r>
      <w:proofErr w:type="gramStart"/>
      <w:r w:rsidRPr="003D62EC">
        <w:rPr>
          <w:rFonts w:ascii="黑体" w:eastAsia="黑体" w:hAnsi="黑体" w:hint="eastAsia"/>
          <w:sz w:val="32"/>
          <w:szCs w:val="32"/>
        </w:rPr>
        <w:t>推免生计</w:t>
      </w:r>
      <w:proofErr w:type="gramEnd"/>
      <w:r w:rsidRPr="003D62EC">
        <w:rPr>
          <w:rFonts w:ascii="黑体" w:eastAsia="黑体" w:hAnsi="黑体" w:hint="eastAsia"/>
          <w:sz w:val="32"/>
          <w:szCs w:val="32"/>
        </w:rPr>
        <w:t>划分配方案</w:t>
      </w:r>
    </w:p>
    <w:p w:rsidR="003D62EC" w:rsidRDefault="00B23C7C" w:rsidP="003D62EC">
      <w:pPr>
        <w:ind w:firstLineChars="200" w:firstLine="640"/>
        <w:rPr>
          <w:rFonts w:ascii="仿宋_GB2312" w:eastAsia="仿宋_GB2312"/>
          <w:sz w:val="32"/>
          <w:szCs w:val="32"/>
        </w:rPr>
      </w:pPr>
      <w:r w:rsidRPr="003D62EC">
        <w:rPr>
          <w:rFonts w:ascii="仿宋_GB2312" w:eastAsia="仿宋_GB2312" w:hint="eastAsia"/>
          <w:sz w:val="32"/>
          <w:szCs w:val="32"/>
        </w:rPr>
        <w:t>教育部下达我校</w:t>
      </w:r>
      <w:r w:rsidRPr="003D62EC">
        <w:rPr>
          <w:rFonts w:ascii="仿宋_GB2312" w:eastAsia="仿宋_GB2312" w:hint="eastAsia"/>
          <w:sz w:val="32"/>
          <w:szCs w:val="32"/>
        </w:rPr>
        <w:t>2019</w:t>
      </w:r>
      <w:r w:rsidRPr="003D62EC">
        <w:rPr>
          <w:rFonts w:ascii="仿宋_GB2312" w:eastAsia="仿宋_GB2312" w:hint="eastAsia"/>
          <w:sz w:val="32"/>
          <w:szCs w:val="32"/>
        </w:rPr>
        <w:t>年推免生名额为</w:t>
      </w:r>
      <w:r w:rsidRPr="003D62EC">
        <w:rPr>
          <w:rFonts w:ascii="仿宋_GB2312" w:eastAsia="仿宋_GB2312" w:hint="eastAsia"/>
          <w:sz w:val="32"/>
          <w:szCs w:val="32"/>
        </w:rPr>
        <w:t>76</w:t>
      </w:r>
      <w:r w:rsidRPr="003D62EC">
        <w:rPr>
          <w:rFonts w:ascii="仿宋_GB2312" w:eastAsia="仿宋_GB2312" w:hint="eastAsia"/>
          <w:sz w:val="32"/>
          <w:szCs w:val="32"/>
        </w:rPr>
        <w:t>人。学校推免生遴选工作领导小组以各学院应届本科毕业生状况为依据，综合考虑各学院教学质量等因素，确定各学院推免生分配名额。名额如下：</w:t>
      </w:r>
    </w:p>
    <w:tbl>
      <w:tblPr>
        <w:tblpPr w:leftFromText="181" w:rightFromText="181" w:topFromText="851" w:vertAnchor="text" w:horzAnchor="margin" w:tblpXSpec="center" w:tblpY="109"/>
        <w:tblW w:w="5000" w:type="pct"/>
        <w:tblLayout w:type="fixed"/>
        <w:tblCellMar>
          <w:top w:w="15" w:type="dxa"/>
          <w:left w:w="15" w:type="dxa"/>
          <w:bottom w:w="15" w:type="dxa"/>
          <w:right w:w="15" w:type="dxa"/>
        </w:tblCellMar>
        <w:tblLook w:val="04A0" w:firstRow="1" w:lastRow="0" w:firstColumn="1" w:lastColumn="0" w:noHBand="0" w:noVBand="1"/>
      </w:tblPr>
      <w:tblGrid>
        <w:gridCol w:w="1446"/>
        <w:gridCol w:w="3942"/>
        <w:gridCol w:w="2948"/>
      </w:tblGrid>
      <w:tr w:rsidR="003D62EC" w:rsidRPr="003D62EC" w:rsidTr="003D62EC">
        <w:trPr>
          <w:trHeight w:val="555"/>
        </w:trPr>
        <w:tc>
          <w:tcPr>
            <w:tcW w:w="1199" w:type="dxa"/>
            <w:tcBorders>
              <w:top w:val="single" w:sz="4" w:space="0" w:color="000000"/>
              <w:left w:val="single" w:sz="4" w:space="0" w:color="000000"/>
              <w:bottom w:val="single" w:sz="4" w:space="0" w:color="000000"/>
              <w:right w:val="single" w:sz="4" w:space="0" w:color="000000"/>
            </w:tcBorders>
            <w:vAlign w:val="center"/>
          </w:tcPr>
          <w:p w:rsidR="003D62EC" w:rsidRPr="003D62EC" w:rsidRDefault="003D62EC" w:rsidP="003D62EC">
            <w:pPr>
              <w:spacing w:line="500" w:lineRule="exact"/>
              <w:jc w:val="center"/>
              <w:rPr>
                <w:rFonts w:ascii="黑体" w:eastAsia="黑体" w:hAnsi="黑体" w:hint="eastAsia"/>
                <w:sz w:val="30"/>
                <w:szCs w:val="30"/>
              </w:rPr>
            </w:pPr>
            <w:r w:rsidRPr="003D62EC">
              <w:rPr>
                <w:rFonts w:ascii="黑体" w:eastAsia="黑体" w:hAnsi="黑体" w:hint="eastAsia"/>
                <w:sz w:val="30"/>
                <w:szCs w:val="30"/>
              </w:rPr>
              <w:lastRenderedPageBreak/>
              <w:t>年级</w:t>
            </w:r>
          </w:p>
        </w:tc>
        <w:tc>
          <w:tcPr>
            <w:tcW w:w="3269" w:type="dxa"/>
            <w:tcBorders>
              <w:top w:val="single" w:sz="4" w:space="0" w:color="000000"/>
              <w:left w:val="single" w:sz="4" w:space="0" w:color="000000"/>
              <w:bottom w:val="single" w:sz="4" w:space="0" w:color="000000"/>
              <w:right w:val="single" w:sz="4" w:space="0" w:color="000000"/>
            </w:tcBorders>
            <w:vAlign w:val="center"/>
          </w:tcPr>
          <w:p w:rsidR="003D62EC" w:rsidRPr="003D62EC" w:rsidRDefault="003D62EC" w:rsidP="003D62EC">
            <w:pPr>
              <w:spacing w:line="500" w:lineRule="exact"/>
              <w:jc w:val="center"/>
              <w:rPr>
                <w:rFonts w:ascii="黑体" w:eastAsia="黑体" w:hAnsi="黑体" w:hint="eastAsia"/>
                <w:sz w:val="30"/>
                <w:szCs w:val="30"/>
              </w:rPr>
            </w:pPr>
            <w:r w:rsidRPr="003D62EC">
              <w:rPr>
                <w:rFonts w:ascii="黑体" w:eastAsia="黑体" w:hAnsi="黑体" w:hint="eastAsia"/>
                <w:sz w:val="30"/>
                <w:szCs w:val="30"/>
              </w:rPr>
              <w:t>学院</w:t>
            </w:r>
          </w:p>
        </w:tc>
        <w:tc>
          <w:tcPr>
            <w:tcW w:w="2445" w:type="dxa"/>
            <w:tcBorders>
              <w:top w:val="single" w:sz="4" w:space="0" w:color="000000"/>
              <w:left w:val="single" w:sz="4" w:space="0" w:color="000000"/>
              <w:bottom w:val="single" w:sz="4" w:space="0" w:color="000000"/>
              <w:right w:val="single" w:sz="4" w:space="0" w:color="000000"/>
            </w:tcBorders>
            <w:vAlign w:val="center"/>
          </w:tcPr>
          <w:p w:rsidR="003D62EC" w:rsidRPr="003D62EC" w:rsidRDefault="003D62EC" w:rsidP="003D62EC">
            <w:pPr>
              <w:spacing w:line="500" w:lineRule="exact"/>
              <w:jc w:val="center"/>
              <w:rPr>
                <w:rFonts w:ascii="黑体" w:eastAsia="黑体" w:hAnsi="黑体" w:hint="eastAsia"/>
                <w:sz w:val="30"/>
                <w:szCs w:val="30"/>
              </w:rPr>
            </w:pPr>
            <w:r w:rsidRPr="003D62EC">
              <w:rPr>
                <w:rFonts w:ascii="黑体" w:eastAsia="黑体" w:hAnsi="黑体" w:hint="eastAsia"/>
                <w:sz w:val="30"/>
                <w:szCs w:val="30"/>
              </w:rPr>
              <w:t>推免生名额（人）</w:t>
            </w:r>
          </w:p>
        </w:tc>
      </w:tr>
      <w:tr w:rsidR="003D62EC" w:rsidRPr="003D62EC" w:rsidTr="003D62EC">
        <w:trPr>
          <w:trHeight w:val="555"/>
        </w:trPr>
        <w:tc>
          <w:tcPr>
            <w:tcW w:w="1199" w:type="dxa"/>
            <w:tcBorders>
              <w:top w:val="single" w:sz="4" w:space="0" w:color="000000"/>
              <w:left w:val="single" w:sz="4" w:space="0" w:color="000000"/>
              <w:bottom w:val="single" w:sz="4" w:space="0" w:color="000000"/>
              <w:right w:val="single" w:sz="4" w:space="0" w:color="000000"/>
            </w:tcBorders>
            <w:vAlign w:val="center"/>
          </w:tcPr>
          <w:p w:rsidR="003D62EC" w:rsidRPr="003D62EC" w:rsidRDefault="003D62EC" w:rsidP="003D62EC">
            <w:pPr>
              <w:spacing w:line="500" w:lineRule="exact"/>
              <w:jc w:val="center"/>
              <w:rPr>
                <w:rFonts w:ascii="仿宋_GB2312" w:eastAsia="仿宋_GB2312" w:hint="eastAsia"/>
                <w:sz w:val="30"/>
                <w:szCs w:val="30"/>
              </w:rPr>
            </w:pPr>
            <w:r w:rsidRPr="003D62EC">
              <w:rPr>
                <w:rFonts w:ascii="仿宋_GB2312" w:eastAsia="仿宋_GB2312" w:hint="eastAsia"/>
                <w:sz w:val="30"/>
                <w:szCs w:val="30"/>
              </w:rPr>
              <w:t>2015</w:t>
            </w:r>
          </w:p>
        </w:tc>
        <w:tc>
          <w:tcPr>
            <w:tcW w:w="3269" w:type="dxa"/>
            <w:tcBorders>
              <w:top w:val="single" w:sz="4" w:space="0" w:color="000000"/>
              <w:left w:val="single" w:sz="4" w:space="0" w:color="000000"/>
              <w:bottom w:val="single" w:sz="4" w:space="0" w:color="000000"/>
              <w:right w:val="single" w:sz="4" w:space="0" w:color="000000"/>
            </w:tcBorders>
            <w:vAlign w:val="center"/>
          </w:tcPr>
          <w:p w:rsidR="003D62EC" w:rsidRPr="003D62EC" w:rsidRDefault="003D62EC" w:rsidP="003D62EC">
            <w:pPr>
              <w:spacing w:line="500" w:lineRule="exact"/>
              <w:jc w:val="center"/>
              <w:rPr>
                <w:rFonts w:ascii="仿宋_GB2312" w:eastAsia="仿宋_GB2312" w:hint="eastAsia"/>
                <w:sz w:val="30"/>
                <w:szCs w:val="30"/>
              </w:rPr>
            </w:pPr>
            <w:r w:rsidRPr="003D62EC">
              <w:rPr>
                <w:rFonts w:ascii="仿宋_GB2312" w:eastAsia="仿宋_GB2312" w:hint="eastAsia"/>
                <w:sz w:val="30"/>
                <w:szCs w:val="30"/>
              </w:rPr>
              <w:t>经济学院</w:t>
            </w:r>
          </w:p>
        </w:tc>
        <w:tc>
          <w:tcPr>
            <w:tcW w:w="2445" w:type="dxa"/>
            <w:tcBorders>
              <w:top w:val="single" w:sz="4" w:space="0" w:color="000000"/>
              <w:left w:val="single" w:sz="4" w:space="0" w:color="000000"/>
              <w:bottom w:val="single" w:sz="4" w:space="0" w:color="000000"/>
              <w:right w:val="single" w:sz="4" w:space="0" w:color="000000"/>
            </w:tcBorders>
            <w:vAlign w:val="center"/>
          </w:tcPr>
          <w:p w:rsidR="003D62EC" w:rsidRPr="003D62EC" w:rsidRDefault="003D62EC" w:rsidP="003D62EC">
            <w:pPr>
              <w:spacing w:line="500" w:lineRule="exact"/>
              <w:jc w:val="center"/>
              <w:rPr>
                <w:rFonts w:ascii="仿宋_GB2312" w:eastAsia="仿宋_GB2312" w:hint="eastAsia"/>
                <w:sz w:val="30"/>
                <w:szCs w:val="30"/>
              </w:rPr>
            </w:pPr>
            <w:r w:rsidRPr="003D62EC">
              <w:rPr>
                <w:rFonts w:ascii="仿宋_GB2312" w:eastAsia="仿宋_GB2312" w:hint="eastAsia"/>
                <w:sz w:val="30"/>
                <w:szCs w:val="30"/>
              </w:rPr>
              <w:t>4</w:t>
            </w:r>
          </w:p>
        </w:tc>
      </w:tr>
      <w:tr w:rsidR="003D62EC" w:rsidRPr="003D62EC" w:rsidTr="003D62EC">
        <w:trPr>
          <w:trHeight w:val="555"/>
        </w:trPr>
        <w:tc>
          <w:tcPr>
            <w:tcW w:w="1199" w:type="dxa"/>
            <w:tcBorders>
              <w:top w:val="single" w:sz="4" w:space="0" w:color="000000"/>
              <w:left w:val="single" w:sz="4" w:space="0" w:color="000000"/>
              <w:bottom w:val="single" w:sz="4" w:space="0" w:color="000000"/>
              <w:right w:val="single" w:sz="4" w:space="0" w:color="000000"/>
            </w:tcBorders>
            <w:vAlign w:val="center"/>
          </w:tcPr>
          <w:p w:rsidR="003D62EC" w:rsidRPr="003D62EC" w:rsidRDefault="003D62EC" w:rsidP="003D62EC">
            <w:pPr>
              <w:spacing w:line="500" w:lineRule="exact"/>
              <w:jc w:val="center"/>
              <w:rPr>
                <w:rFonts w:ascii="仿宋_GB2312" w:eastAsia="仿宋_GB2312" w:hint="eastAsia"/>
                <w:sz w:val="30"/>
                <w:szCs w:val="30"/>
              </w:rPr>
            </w:pPr>
            <w:r w:rsidRPr="003D62EC">
              <w:rPr>
                <w:rFonts w:ascii="仿宋_GB2312" w:eastAsia="仿宋_GB2312" w:hint="eastAsia"/>
                <w:sz w:val="30"/>
                <w:szCs w:val="30"/>
              </w:rPr>
              <w:t>2015</w:t>
            </w:r>
          </w:p>
        </w:tc>
        <w:tc>
          <w:tcPr>
            <w:tcW w:w="3269" w:type="dxa"/>
            <w:tcBorders>
              <w:top w:val="single" w:sz="4" w:space="0" w:color="000000"/>
              <w:left w:val="single" w:sz="4" w:space="0" w:color="000000"/>
              <w:bottom w:val="single" w:sz="4" w:space="0" w:color="000000"/>
              <w:right w:val="single" w:sz="4" w:space="0" w:color="000000"/>
            </w:tcBorders>
            <w:vAlign w:val="center"/>
          </w:tcPr>
          <w:p w:rsidR="003D62EC" w:rsidRPr="003D62EC" w:rsidRDefault="003D62EC" w:rsidP="003D62EC">
            <w:pPr>
              <w:spacing w:line="500" w:lineRule="exact"/>
              <w:jc w:val="center"/>
              <w:rPr>
                <w:rFonts w:ascii="仿宋_GB2312" w:eastAsia="仿宋_GB2312" w:hint="eastAsia"/>
                <w:sz w:val="30"/>
                <w:szCs w:val="30"/>
              </w:rPr>
            </w:pPr>
            <w:r w:rsidRPr="003D62EC">
              <w:rPr>
                <w:rFonts w:ascii="仿宋_GB2312" w:eastAsia="仿宋_GB2312" w:hint="eastAsia"/>
                <w:sz w:val="30"/>
                <w:szCs w:val="30"/>
              </w:rPr>
              <w:t>财政税务学院</w:t>
            </w:r>
          </w:p>
        </w:tc>
        <w:tc>
          <w:tcPr>
            <w:tcW w:w="2445" w:type="dxa"/>
            <w:tcBorders>
              <w:top w:val="single" w:sz="4" w:space="0" w:color="000000"/>
              <w:left w:val="single" w:sz="4" w:space="0" w:color="000000"/>
              <w:bottom w:val="single" w:sz="4" w:space="0" w:color="000000"/>
              <w:right w:val="single" w:sz="4" w:space="0" w:color="000000"/>
            </w:tcBorders>
            <w:vAlign w:val="center"/>
          </w:tcPr>
          <w:p w:rsidR="003D62EC" w:rsidRPr="003D62EC" w:rsidRDefault="003D62EC" w:rsidP="003D62EC">
            <w:pPr>
              <w:spacing w:line="500" w:lineRule="exact"/>
              <w:jc w:val="center"/>
              <w:rPr>
                <w:rFonts w:ascii="仿宋_GB2312" w:eastAsia="仿宋_GB2312" w:hint="eastAsia"/>
                <w:sz w:val="30"/>
                <w:szCs w:val="30"/>
              </w:rPr>
            </w:pPr>
            <w:r w:rsidRPr="003D62EC">
              <w:rPr>
                <w:rFonts w:ascii="仿宋_GB2312" w:eastAsia="仿宋_GB2312" w:hint="eastAsia"/>
                <w:sz w:val="30"/>
                <w:szCs w:val="30"/>
              </w:rPr>
              <w:t>6</w:t>
            </w:r>
          </w:p>
        </w:tc>
      </w:tr>
      <w:tr w:rsidR="003D62EC" w:rsidRPr="003D62EC" w:rsidTr="003D62EC">
        <w:trPr>
          <w:trHeight w:val="555"/>
        </w:trPr>
        <w:tc>
          <w:tcPr>
            <w:tcW w:w="1199" w:type="dxa"/>
            <w:tcBorders>
              <w:top w:val="single" w:sz="4" w:space="0" w:color="000000"/>
              <w:left w:val="single" w:sz="4" w:space="0" w:color="000000"/>
              <w:bottom w:val="single" w:sz="4" w:space="0" w:color="000000"/>
              <w:right w:val="single" w:sz="4" w:space="0" w:color="000000"/>
            </w:tcBorders>
            <w:vAlign w:val="center"/>
          </w:tcPr>
          <w:p w:rsidR="003D62EC" w:rsidRPr="003D62EC" w:rsidRDefault="003D62EC" w:rsidP="003D62EC">
            <w:pPr>
              <w:spacing w:line="500" w:lineRule="exact"/>
              <w:jc w:val="center"/>
              <w:rPr>
                <w:rFonts w:ascii="仿宋_GB2312" w:eastAsia="仿宋_GB2312" w:hint="eastAsia"/>
                <w:sz w:val="30"/>
                <w:szCs w:val="30"/>
              </w:rPr>
            </w:pPr>
            <w:r w:rsidRPr="003D62EC">
              <w:rPr>
                <w:rFonts w:ascii="仿宋_GB2312" w:eastAsia="仿宋_GB2312" w:hint="eastAsia"/>
                <w:sz w:val="30"/>
                <w:szCs w:val="30"/>
              </w:rPr>
              <w:t>2015</w:t>
            </w:r>
          </w:p>
        </w:tc>
        <w:tc>
          <w:tcPr>
            <w:tcW w:w="3269" w:type="dxa"/>
            <w:tcBorders>
              <w:top w:val="single" w:sz="4" w:space="0" w:color="000000"/>
              <w:left w:val="single" w:sz="4" w:space="0" w:color="000000"/>
              <w:bottom w:val="single" w:sz="4" w:space="0" w:color="000000"/>
              <w:right w:val="single" w:sz="4" w:space="0" w:color="000000"/>
            </w:tcBorders>
            <w:vAlign w:val="center"/>
          </w:tcPr>
          <w:p w:rsidR="003D62EC" w:rsidRPr="003D62EC" w:rsidRDefault="003D62EC" w:rsidP="003D62EC">
            <w:pPr>
              <w:spacing w:line="500" w:lineRule="exact"/>
              <w:jc w:val="center"/>
              <w:rPr>
                <w:rFonts w:ascii="仿宋_GB2312" w:eastAsia="仿宋_GB2312" w:hint="eastAsia"/>
                <w:sz w:val="30"/>
                <w:szCs w:val="30"/>
              </w:rPr>
            </w:pPr>
            <w:r w:rsidRPr="003D62EC">
              <w:rPr>
                <w:rFonts w:ascii="仿宋_GB2312" w:eastAsia="仿宋_GB2312" w:hint="eastAsia"/>
                <w:sz w:val="30"/>
                <w:szCs w:val="30"/>
              </w:rPr>
              <w:t>金融学院</w:t>
            </w:r>
          </w:p>
        </w:tc>
        <w:tc>
          <w:tcPr>
            <w:tcW w:w="2445" w:type="dxa"/>
            <w:tcBorders>
              <w:top w:val="single" w:sz="4" w:space="0" w:color="000000"/>
              <w:left w:val="single" w:sz="4" w:space="0" w:color="000000"/>
              <w:bottom w:val="single" w:sz="4" w:space="0" w:color="000000"/>
              <w:right w:val="single" w:sz="4" w:space="0" w:color="000000"/>
            </w:tcBorders>
            <w:vAlign w:val="center"/>
          </w:tcPr>
          <w:p w:rsidR="003D62EC" w:rsidRPr="003D62EC" w:rsidRDefault="003D62EC" w:rsidP="003D62EC">
            <w:pPr>
              <w:spacing w:line="500" w:lineRule="exact"/>
              <w:jc w:val="center"/>
              <w:rPr>
                <w:rFonts w:ascii="仿宋_GB2312" w:eastAsia="仿宋_GB2312" w:hint="eastAsia"/>
                <w:sz w:val="30"/>
                <w:szCs w:val="30"/>
              </w:rPr>
            </w:pPr>
            <w:r w:rsidRPr="003D62EC">
              <w:rPr>
                <w:rFonts w:ascii="仿宋_GB2312" w:eastAsia="仿宋_GB2312" w:hint="eastAsia"/>
                <w:sz w:val="30"/>
                <w:szCs w:val="30"/>
              </w:rPr>
              <w:t>8</w:t>
            </w:r>
          </w:p>
        </w:tc>
      </w:tr>
      <w:tr w:rsidR="003D62EC" w:rsidRPr="003D62EC" w:rsidTr="003D62EC">
        <w:trPr>
          <w:trHeight w:val="555"/>
        </w:trPr>
        <w:tc>
          <w:tcPr>
            <w:tcW w:w="1199" w:type="dxa"/>
            <w:tcBorders>
              <w:top w:val="single" w:sz="4" w:space="0" w:color="000000"/>
              <w:left w:val="single" w:sz="4" w:space="0" w:color="000000"/>
              <w:bottom w:val="single" w:sz="4" w:space="0" w:color="000000"/>
              <w:right w:val="single" w:sz="4" w:space="0" w:color="000000"/>
            </w:tcBorders>
            <w:vAlign w:val="center"/>
          </w:tcPr>
          <w:p w:rsidR="003D62EC" w:rsidRPr="003D62EC" w:rsidRDefault="003D62EC" w:rsidP="003D62EC">
            <w:pPr>
              <w:spacing w:line="500" w:lineRule="exact"/>
              <w:jc w:val="center"/>
              <w:rPr>
                <w:rFonts w:ascii="仿宋_GB2312" w:eastAsia="仿宋_GB2312" w:hint="eastAsia"/>
                <w:sz w:val="30"/>
                <w:szCs w:val="30"/>
              </w:rPr>
            </w:pPr>
            <w:r w:rsidRPr="003D62EC">
              <w:rPr>
                <w:rFonts w:ascii="仿宋_GB2312" w:eastAsia="仿宋_GB2312" w:hint="eastAsia"/>
                <w:sz w:val="30"/>
                <w:szCs w:val="30"/>
              </w:rPr>
              <w:t>2015</w:t>
            </w:r>
          </w:p>
        </w:tc>
        <w:tc>
          <w:tcPr>
            <w:tcW w:w="3269" w:type="dxa"/>
            <w:tcBorders>
              <w:top w:val="single" w:sz="4" w:space="0" w:color="000000"/>
              <w:left w:val="single" w:sz="4" w:space="0" w:color="000000"/>
              <w:bottom w:val="single" w:sz="4" w:space="0" w:color="000000"/>
              <w:right w:val="single" w:sz="4" w:space="0" w:color="000000"/>
            </w:tcBorders>
            <w:vAlign w:val="center"/>
          </w:tcPr>
          <w:p w:rsidR="003D62EC" w:rsidRPr="003D62EC" w:rsidRDefault="003D62EC" w:rsidP="003D62EC">
            <w:pPr>
              <w:spacing w:line="500" w:lineRule="exact"/>
              <w:jc w:val="center"/>
              <w:rPr>
                <w:rFonts w:ascii="仿宋_GB2312" w:eastAsia="仿宋_GB2312" w:hint="eastAsia"/>
                <w:sz w:val="30"/>
                <w:szCs w:val="30"/>
              </w:rPr>
            </w:pPr>
            <w:r w:rsidRPr="003D62EC">
              <w:rPr>
                <w:rFonts w:ascii="仿宋_GB2312" w:eastAsia="仿宋_GB2312" w:hint="eastAsia"/>
                <w:sz w:val="30"/>
                <w:szCs w:val="30"/>
              </w:rPr>
              <w:t>保险学院</w:t>
            </w:r>
          </w:p>
        </w:tc>
        <w:tc>
          <w:tcPr>
            <w:tcW w:w="2445" w:type="dxa"/>
            <w:tcBorders>
              <w:top w:val="single" w:sz="4" w:space="0" w:color="000000"/>
              <w:left w:val="single" w:sz="4" w:space="0" w:color="000000"/>
              <w:bottom w:val="single" w:sz="4" w:space="0" w:color="000000"/>
              <w:right w:val="single" w:sz="4" w:space="0" w:color="000000"/>
            </w:tcBorders>
            <w:vAlign w:val="center"/>
          </w:tcPr>
          <w:p w:rsidR="003D62EC" w:rsidRPr="003D62EC" w:rsidRDefault="003D62EC" w:rsidP="003D62EC">
            <w:pPr>
              <w:spacing w:line="500" w:lineRule="exact"/>
              <w:jc w:val="center"/>
              <w:rPr>
                <w:rFonts w:ascii="仿宋_GB2312" w:eastAsia="仿宋_GB2312" w:hint="eastAsia"/>
                <w:sz w:val="30"/>
                <w:szCs w:val="30"/>
              </w:rPr>
            </w:pPr>
            <w:r w:rsidRPr="003D62EC">
              <w:rPr>
                <w:rFonts w:ascii="仿宋_GB2312" w:eastAsia="仿宋_GB2312" w:hint="eastAsia"/>
                <w:sz w:val="30"/>
                <w:szCs w:val="30"/>
              </w:rPr>
              <w:t>3</w:t>
            </w:r>
          </w:p>
        </w:tc>
      </w:tr>
      <w:tr w:rsidR="003D62EC" w:rsidRPr="003D62EC" w:rsidTr="003D62EC">
        <w:trPr>
          <w:trHeight w:val="555"/>
        </w:trPr>
        <w:tc>
          <w:tcPr>
            <w:tcW w:w="1199" w:type="dxa"/>
            <w:tcBorders>
              <w:top w:val="single" w:sz="4" w:space="0" w:color="000000"/>
              <w:left w:val="single" w:sz="4" w:space="0" w:color="000000"/>
              <w:bottom w:val="single" w:sz="4" w:space="0" w:color="000000"/>
              <w:right w:val="single" w:sz="4" w:space="0" w:color="000000"/>
            </w:tcBorders>
            <w:vAlign w:val="center"/>
          </w:tcPr>
          <w:p w:rsidR="003D62EC" w:rsidRPr="003D62EC" w:rsidRDefault="003D62EC" w:rsidP="003D62EC">
            <w:pPr>
              <w:spacing w:line="500" w:lineRule="exact"/>
              <w:jc w:val="center"/>
              <w:rPr>
                <w:rFonts w:ascii="仿宋_GB2312" w:eastAsia="仿宋_GB2312" w:hint="eastAsia"/>
                <w:sz w:val="30"/>
                <w:szCs w:val="30"/>
              </w:rPr>
            </w:pPr>
            <w:r w:rsidRPr="003D62EC">
              <w:rPr>
                <w:rFonts w:ascii="仿宋_GB2312" w:eastAsia="仿宋_GB2312" w:hint="eastAsia"/>
                <w:sz w:val="30"/>
                <w:szCs w:val="30"/>
              </w:rPr>
              <w:t>2015</w:t>
            </w:r>
          </w:p>
        </w:tc>
        <w:tc>
          <w:tcPr>
            <w:tcW w:w="3269" w:type="dxa"/>
            <w:tcBorders>
              <w:top w:val="single" w:sz="4" w:space="0" w:color="000000"/>
              <w:left w:val="single" w:sz="4" w:space="0" w:color="000000"/>
              <w:bottom w:val="single" w:sz="4" w:space="0" w:color="000000"/>
              <w:right w:val="single" w:sz="4" w:space="0" w:color="000000"/>
            </w:tcBorders>
            <w:vAlign w:val="center"/>
          </w:tcPr>
          <w:p w:rsidR="003D62EC" w:rsidRPr="003D62EC" w:rsidRDefault="003D62EC" w:rsidP="003D62EC">
            <w:pPr>
              <w:spacing w:line="500" w:lineRule="exact"/>
              <w:jc w:val="center"/>
              <w:rPr>
                <w:rFonts w:ascii="仿宋_GB2312" w:eastAsia="仿宋_GB2312" w:hint="eastAsia"/>
                <w:sz w:val="30"/>
                <w:szCs w:val="30"/>
              </w:rPr>
            </w:pPr>
            <w:r w:rsidRPr="003D62EC">
              <w:rPr>
                <w:rFonts w:ascii="仿宋_GB2312" w:eastAsia="仿宋_GB2312" w:hint="eastAsia"/>
                <w:sz w:val="30"/>
                <w:szCs w:val="30"/>
              </w:rPr>
              <w:t>国际经贸学院</w:t>
            </w:r>
          </w:p>
        </w:tc>
        <w:tc>
          <w:tcPr>
            <w:tcW w:w="2445" w:type="dxa"/>
            <w:tcBorders>
              <w:top w:val="single" w:sz="4" w:space="0" w:color="000000"/>
              <w:left w:val="single" w:sz="4" w:space="0" w:color="000000"/>
              <w:bottom w:val="single" w:sz="4" w:space="0" w:color="000000"/>
              <w:right w:val="single" w:sz="4" w:space="0" w:color="000000"/>
            </w:tcBorders>
            <w:vAlign w:val="center"/>
          </w:tcPr>
          <w:p w:rsidR="003D62EC" w:rsidRPr="003D62EC" w:rsidRDefault="003D62EC" w:rsidP="003D62EC">
            <w:pPr>
              <w:spacing w:line="500" w:lineRule="exact"/>
              <w:jc w:val="center"/>
              <w:rPr>
                <w:rFonts w:ascii="仿宋_GB2312" w:eastAsia="仿宋_GB2312" w:hint="eastAsia"/>
                <w:sz w:val="30"/>
                <w:szCs w:val="30"/>
              </w:rPr>
            </w:pPr>
            <w:r w:rsidRPr="003D62EC">
              <w:rPr>
                <w:rFonts w:ascii="仿宋_GB2312" w:eastAsia="仿宋_GB2312" w:hint="eastAsia"/>
                <w:sz w:val="30"/>
                <w:szCs w:val="30"/>
              </w:rPr>
              <w:t>5</w:t>
            </w:r>
          </w:p>
        </w:tc>
      </w:tr>
      <w:tr w:rsidR="003D62EC" w:rsidRPr="003D62EC" w:rsidTr="003D62EC">
        <w:trPr>
          <w:trHeight w:val="555"/>
        </w:trPr>
        <w:tc>
          <w:tcPr>
            <w:tcW w:w="1199" w:type="dxa"/>
            <w:tcBorders>
              <w:top w:val="single" w:sz="4" w:space="0" w:color="000000"/>
              <w:left w:val="single" w:sz="4" w:space="0" w:color="000000"/>
              <w:bottom w:val="single" w:sz="4" w:space="0" w:color="000000"/>
              <w:right w:val="single" w:sz="4" w:space="0" w:color="000000"/>
            </w:tcBorders>
            <w:vAlign w:val="center"/>
          </w:tcPr>
          <w:p w:rsidR="003D62EC" w:rsidRPr="003D62EC" w:rsidRDefault="003D62EC" w:rsidP="003D62EC">
            <w:pPr>
              <w:spacing w:line="500" w:lineRule="exact"/>
              <w:jc w:val="center"/>
              <w:rPr>
                <w:rFonts w:ascii="仿宋_GB2312" w:eastAsia="仿宋_GB2312" w:hint="eastAsia"/>
                <w:sz w:val="30"/>
                <w:szCs w:val="30"/>
              </w:rPr>
            </w:pPr>
            <w:r w:rsidRPr="003D62EC">
              <w:rPr>
                <w:rFonts w:ascii="仿宋_GB2312" w:eastAsia="仿宋_GB2312" w:hint="eastAsia"/>
                <w:sz w:val="30"/>
                <w:szCs w:val="30"/>
              </w:rPr>
              <w:t>2015</w:t>
            </w:r>
          </w:p>
        </w:tc>
        <w:tc>
          <w:tcPr>
            <w:tcW w:w="3269" w:type="dxa"/>
            <w:tcBorders>
              <w:top w:val="single" w:sz="4" w:space="0" w:color="000000"/>
              <w:left w:val="single" w:sz="4" w:space="0" w:color="000000"/>
              <w:bottom w:val="single" w:sz="4" w:space="0" w:color="000000"/>
              <w:right w:val="single" w:sz="4" w:space="0" w:color="000000"/>
            </w:tcBorders>
            <w:vAlign w:val="center"/>
          </w:tcPr>
          <w:p w:rsidR="003D62EC" w:rsidRPr="003D62EC" w:rsidRDefault="003D62EC" w:rsidP="003D62EC">
            <w:pPr>
              <w:spacing w:line="500" w:lineRule="exact"/>
              <w:jc w:val="center"/>
              <w:rPr>
                <w:rFonts w:ascii="仿宋_GB2312" w:eastAsia="仿宋_GB2312" w:hint="eastAsia"/>
                <w:sz w:val="30"/>
                <w:szCs w:val="30"/>
              </w:rPr>
            </w:pPr>
            <w:r w:rsidRPr="003D62EC">
              <w:rPr>
                <w:rFonts w:ascii="仿宋_GB2312" w:eastAsia="仿宋_GB2312" w:hint="eastAsia"/>
                <w:sz w:val="30"/>
                <w:szCs w:val="30"/>
              </w:rPr>
              <w:t>管理科学与工程学院</w:t>
            </w:r>
          </w:p>
        </w:tc>
        <w:tc>
          <w:tcPr>
            <w:tcW w:w="2445" w:type="dxa"/>
            <w:tcBorders>
              <w:top w:val="single" w:sz="4" w:space="0" w:color="000000"/>
              <w:left w:val="single" w:sz="4" w:space="0" w:color="000000"/>
              <w:bottom w:val="single" w:sz="4" w:space="0" w:color="000000"/>
              <w:right w:val="single" w:sz="4" w:space="0" w:color="000000"/>
            </w:tcBorders>
            <w:vAlign w:val="center"/>
          </w:tcPr>
          <w:p w:rsidR="003D62EC" w:rsidRPr="003D62EC" w:rsidRDefault="003D62EC" w:rsidP="003D62EC">
            <w:pPr>
              <w:spacing w:line="500" w:lineRule="exact"/>
              <w:jc w:val="center"/>
              <w:rPr>
                <w:rFonts w:ascii="仿宋_GB2312" w:eastAsia="仿宋_GB2312" w:hint="eastAsia"/>
                <w:sz w:val="30"/>
                <w:szCs w:val="30"/>
              </w:rPr>
            </w:pPr>
            <w:r w:rsidRPr="003D62EC">
              <w:rPr>
                <w:rFonts w:ascii="仿宋_GB2312" w:eastAsia="仿宋_GB2312" w:hint="eastAsia"/>
                <w:sz w:val="30"/>
                <w:szCs w:val="30"/>
              </w:rPr>
              <w:t>6</w:t>
            </w:r>
          </w:p>
        </w:tc>
      </w:tr>
      <w:tr w:rsidR="003D62EC" w:rsidRPr="003D62EC" w:rsidTr="003D62EC">
        <w:trPr>
          <w:trHeight w:val="555"/>
        </w:trPr>
        <w:tc>
          <w:tcPr>
            <w:tcW w:w="1199" w:type="dxa"/>
            <w:tcBorders>
              <w:top w:val="single" w:sz="4" w:space="0" w:color="000000"/>
              <w:left w:val="single" w:sz="4" w:space="0" w:color="000000"/>
              <w:bottom w:val="single" w:sz="4" w:space="0" w:color="000000"/>
              <w:right w:val="single" w:sz="4" w:space="0" w:color="000000"/>
            </w:tcBorders>
            <w:vAlign w:val="center"/>
          </w:tcPr>
          <w:p w:rsidR="003D62EC" w:rsidRPr="003D62EC" w:rsidRDefault="003D62EC" w:rsidP="003D62EC">
            <w:pPr>
              <w:spacing w:line="500" w:lineRule="exact"/>
              <w:jc w:val="center"/>
              <w:rPr>
                <w:rFonts w:ascii="仿宋_GB2312" w:eastAsia="仿宋_GB2312" w:hint="eastAsia"/>
                <w:sz w:val="30"/>
                <w:szCs w:val="30"/>
              </w:rPr>
            </w:pPr>
            <w:r w:rsidRPr="003D62EC">
              <w:rPr>
                <w:rFonts w:ascii="仿宋_GB2312" w:eastAsia="仿宋_GB2312" w:hint="eastAsia"/>
                <w:sz w:val="30"/>
                <w:szCs w:val="30"/>
              </w:rPr>
              <w:t>2015</w:t>
            </w:r>
          </w:p>
        </w:tc>
        <w:tc>
          <w:tcPr>
            <w:tcW w:w="3269" w:type="dxa"/>
            <w:tcBorders>
              <w:top w:val="single" w:sz="4" w:space="0" w:color="000000"/>
              <w:left w:val="single" w:sz="4" w:space="0" w:color="000000"/>
              <w:bottom w:val="single" w:sz="4" w:space="0" w:color="000000"/>
              <w:right w:val="single" w:sz="4" w:space="0" w:color="000000"/>
            </w:tcBorders>
            <w:vAlign w:val="center"/>
          </w:tcPr>
          <w:p w:rsidR="003D62EC" w:rsidRPr="003D62EC" w:rsidRDefault="003D62EC" w:rsidP="003D62EC">
            <w:pPr>
              <w:spacing w:line="500" w:lineRule="exact"/>
              <w:jc w:val="center"/>
              <w:rPr>
                <w:rFonts w:ascii="仿宋_GB2312" w:eastAsia="仿宋_GB2312" w:hint="eastAsia"/>
                <w:sz w:val="30"/>
                <w:szCs w:val="30"/>
              </w:rPr>
            </w:pPr>
            <w:r w:rsidRPr="003D62EC">
              <w:rPr>
                <w:rFonts w:ascii="仿宋_GB2312" w:eastAsia="仿宋_GB2312" w:hint="eastAsia"/>
                <w:sz w:val="30"/>
                <w:szCs w:val="30"/>
              </w:rPr>
              <w:t>工商管理学院</w:t>
            </w:r>
          </w:p>
        </w:tc>
        <w:tc>
          <w:tcPr>
            <w:tcW w:w="2445" w:type="dxa"/>
            <w:tcBorders>
              <w:top w:val="single" w:sz="4" w:space="0" w:color="000000"/>
              <w:left w:val="single" w:sz="4" w:space="0" w:color="000000"/>
              <w:bottom w:val="single" w:sz="4" w:space="0" w:color="000000"/>
              <w:right w:val="single" w:sz="4" w:space="0" w:color="000000"/>
            </w:tcBorders>
            <w:vAlign w:val="center"/>
          </w:tcPr>
          <w:p w:rsidR="003D62EC" w:rsidRPr="003D62EC" w:rsidRDefault="003D62EC" w:rsidP="003D62EC">
            <w:pPr>
              <w:spacing w:line="500" w:lineRule="exact"/>
              <w:jc w:val="center"/>
              <w:rPr>
                <w:rFonts w:ascii="仿宋_GB2312" w:eastAsia="仿宋_GB2312" w:hint="eastAsia"/>
                <w:sz w:val="30"/>
                <w:szCs w:val="30"/>
              </w:rPr>
            </w:pPr>
            <w:r w:rsidRPr="003D62EC">
              <w:rPr>
                <w:rFonts w:ascii="仿宋_GB2312" w:eastAsia="仿宋_GB2312" w:hint="eastAsia"/>
                <w:sz w:val="30"/>
                <w:szCs w:val="30"/>
              </w:rPr>
              <w:t>8</w:t>
            </w:r>
          </w:p>
        </w:tc>
      </w:tr>
      <w:tr w:rsidR="003D62EC" w:rsidRPr="003D62EC" w:rsidTr="003D62EC">
        <w:trPr>
          <w:trHeight w:val="555"/>
        </w:trPr>
        <w:tc>
          <w:tcPr>
            <w:tcW w:w="1199" w:type="dxa"/>
            <w:tcBorders>
              <w:top w:val="single" w:sz="4" w:space="0" w:color="000000"/>
              <w:left w:val="single" w:sz="4" w:space="0" w:color="000000"/>
              <w:bottom w:val="single" w:sz="4" w:space="0" w:color="000000"/>
              <w:right w:val="single" w:sz="4" w:space="0" w:color="000000"/>
            </w:tcBorders>
            <w:vAlign w:val="center"/>
          </w:tcPr>
          <w:p w:rsidR="003D62EC" w:rsidRPr="003D62EC" w:rsidRDefault="003D62EC" w:rsidP="003D62EC">
            <w:pPr>
              <w:spacing w:line="500" w:lineRule="exact"/>
              <w:jc w:val="center"/>
              <w:rPr>
                <w:rFonts w:ascii="仿宋_GB2312" w:eastAsia="仿宋_GB2312" w:hint="eastAsia"/>
                <w:sz w:val="30"/>
                <w:szCs w:val="30"/>
              </w:rPr>
            </w:pPr>
            <w:r w:rsidRPr="003D62EC">
              <w:rPr>
                <w:rFonts w:ascii="仿宋_GB2312" w:eastAsia="仿宋_GB2312" w:hint="eastAsia"/>
                <w:sz w:val="30"/>
                <w:szCs w:val="30"/>
              </w:rPr>
              <w:t>2015</w:t>
            </w:r>
          </w:p>
        </w:tc>
        <w:tc>
          <w:tcPr>
            <w:tcW w:w="3269" w:type="dxa"/>
            <w:tcBorders>
              <w:top w:val="single" w:sz="4" w:space="0" w:color="000000"/>
              <w:left w:val="single" w:sz="4" w:space="0" w:color="000000"/>
              <w:bottom w:val="single" w:sz="4" w:space="0" w:color="000000"/>
              <w:right w:val="single" w:sz="4" w:space="0" w:color="000000"/>
            </w:tcBorders>
            <w:vAlign w:val="center"/>
          </w:tcPr>
          <w:p w:rsidR="003D62EC" w:rsidRPr="003D62EC" w:rsidRDefault="003D62EC" w:rsidP="003D62EC">
            <w:pPr>
              <w:spacing w:line="500" w:lineRule="exact"/>
              <w:jc w:val="center"/>
              <w:rPr>
                <w:rFonts w:ascii="仿宋_GB2312" w:eastAsia="仿宋_GB2312" w:hint="eastAsia"/>
                <w:sz w:val="30"/>
                <w:szCs w:val="30"/>
              </w:rPr>
            </w:pPr>
            <w:r w:rsidRPr="003D62EC">
              <w:rPr>
                <w:rFonts w:ascii="仿宋_GB2312" w:eastAsia="仿宋_GB2312" w:hint="eastAsia"/>
                <w:sz w:val="30"/>
                <w:szCs w:val="30"/>
              </w:rPr>
              <w:t>会计学院</w:t>
            </w:r>
          </w:p>
        </w:tc>
        <w:tc>
          <w:tcPr>
            <w:tcW w:w="2445" w:type="dxa"/>
            <w:tcBorders>
              <w:top w:val="single" w:sz="4" w:space="0" w:color="000000"/>
              <w:left w:val="single" w:sz="4" w:space="0" w:color="000000"/>
              <w:bottom w:val="single" w:sz="4" w:space="0" w:color="000000"/>
              <w:right w:val="single" w:sz="4" w:space="0" w:color="000000"/>
            </w:tcBorders>
            <w:vAlign w:val="center"/>
          </w:tcPr>
          <w:p w:rsidR="003D62EC" w:rsidRPr="003D62EC" w:rsidRDefault="003D62EC" w:rsidP="003D62EC">
            <w:pPr>
              <w:spacing w:line="500" w:lineRule="exact"/>
              <w:jc w:val="center"/>
              <w:rPr>
                <w:rFonts w:ascii="仿宋_GB2312" w:eastAsia="仿宋_GB2312" w:hint="eastAsia"/>
                <w:sz w:val="30"/>
                <w:szCs w:val="30"/>
              </w:rPr>
            </w:pPr>
            <w:r w:rsidRPr="003D62EC">
              <w:rPr>
                <w:rFonts w:ascii="仿宋_GB2312" w:eastAsia="仿宋_GB2312" w:hint="eastAsia"/>
                <w:sz w:val="30"/>
                <w:szCs w:val="30"/>
              </w:rPr>
              <w:t>9</w:t>
            </w:r>
          </w:p>
        </w:tc>
      </w:tr>
      <w:tr w:rsidR="003D62EC" w:rsidRPr="003D62EC" w:rsidTr="003D62EC">
        <w:trPr>
          <w:trHeight w:val="555"/>
        </w:trPr>
        <w:tc>
          <w:tcPr>
            <w:tcW w:w="1199" w:type="dxa"/>
            <w:tcBorders>
              <w:top w:val="single" w:sz="4" w:space="0" w:color="000000"/>
              <w:left w:val="single" w:sz="4" w:space="0" w:color="000000"/>
              <w:bottom w:val="single" w:sz="4" w:space="0" w:color="000000"/>
              <w:right w:val="single" w:sz="4" w:space="0" w:color="000000"/>
            </w:tcBorders>
            <w:vAlign w:val="center"/>
          </w:tcPr>
          <w:p w:rsidR="003D62EC" w:rsidRPr="003D62EC" w:rsidRDefault="003D62EC" w:rsidP="003D62EC">
            <w:pPr>
              <w:spacing w:line="500" w:lineRule="exact"/>
              <w:jc w:val="center"/>
              <w:rPr>
                <w:rFonts w:ascii="仿宋_GB2312" w:eastAsia="仿宋_GB2312" w:hint="eastAsia"/>
                <w:sz w:val="30"/>
                <w:szCs w:val="30"/>
              </w:rPr>
            </w:pPr>
            <w:r w:rsidRPr="003D62EC">
              <w:rPr>
                <w:rFonts w:ascii="仿宋_GB2312" w:eastAsia="仿宋_GB2312" w:hint="eastAsia"/>
                <w:sz w:val="30"/>
                <w:szCs w:val="30"/>
              </w:rPr>
              <w:t>2015</w:t>
            </w:r>
          </w:p>
        </w:tc>
        <w:tc>
          <w:tcPr>
            <w:tcW w:w="3269" w:type="dxa"/>
            <w:tcBorders>
              <w:top w:val="single" w:sz="4" w:space="0" w:color="000000"/>
              <w:left w:val="single" w:sz="4" w:space="0" w:color="000000"/>
              <w:bottom w:val="single" w:sz="4" w:space="0" w:color="000000"/>
              <w:right w:val="single" w:sz="4" w:space="0" w:color="000000"/>
            </w:tcBorders>
            <w:vAlign w:val="center"/>
          </w:tcPr>
          <w:p w:rsidR="003D62EC" w:rsidRPr="003D62EC" w:rsidRDefault="003D62EC" w:rsidP="003D62EC">
            <w:pPr>
              <w:spacing w:line="500" w:lineRule="exact"/>
              <w:jc w:val="center"/>
              <w:rPr>
                <w:rFonts w:ascii="仿宋_GB2312" w:eastAsia="仿宋_GB2312" w:hint="eastAsia"/>
                <w:sz w:val="30"/>
                <w:szCs w:val="30"/>
              </w:rPr>
            </w:pPr>
            <w:r w:rsidRPr="003D62EC">
              <w:rPr>
                <w:rFonts w:ascii="仿宋_GB2312" w:eastAsia="仿宋_GB2312" w:hint="eastAsia"/>
                <w:sz w:val="30"/>
                <w:szCs w:val="30"/>
              </w:rPr>
              <w:t>公共管理学院</w:t>
            </w:r>
          </w:p>
        </w:tc>
        <w:tc>
          <w:tcPr>
            <w:tcW w:w="2445" w:type="dxa"/>
            <w:tcBorders>
              <w:top w:val="single" w:sz="4" w:space="0" w:color="000000"/>
              <w:left w:val="single" w:sz="4" w:space="0" w:color="000000"/>
              <w:bottom w:val="single" w:sz="4" w:space="0" w:color="000000"/>
              <w:right w:val="single" w:sz="4" w:space="0" w:color="000000"/>
            </w:tcBorders>
            <w:vAlign w:val="center"/>
          </w:tcPr>
          <w:p w:rsidR="003D62EC" w:rsidRPr="003D62EC" w:rsidRDefault="003D62EC" w:rsidP="003D62EC">
            <w:pPr>
              <w:spacing w:line="500" w:lineRule="exact"/>
              <w:jc w:val="center"/>
              <w:rPr>
                <w:rFonts w:ascii="仿宋_GB2312" w:eastAsia="仿宋_GB2312" w:hint="eastAsia"/>
                <w:sz w:val="30"/>
                <w:szCs w:val="30"/>
              </w:rPr>
            </w:pPr>
            <w:r w:rsidRPr="003D62EC">
              <w:rPr>
                <w:rFonts w:ascii="仿宋_GB2312" w:eastAsia="仿宋_GB2312" w:hint="eastAsia"/>
                <w:sz w:val="30"/>
                <w:szCs w:val="30"/>
              </w:rPr>
              <w:t>4</w:t>
            </w:r>
          </w:p>
        </w:tc>
      </w:tr>
      <w:tr w:rsidR="003D62EC" w:rsidRPr="003D62EC" w:rsidTr="003D62EC">
        <w:trPr>
          <w:trHeight w:val="555"/>
        </w:trPr>
        <w:tc>
          <w:tcPr>
            <w:tcW w:w="1199" w:type="dxa"/>
            <w:tcBorders>
              <w:top w:val="single" w:sz="4" w:space="0" w:color="000000"/>
              <w:left w:val="single" w:sz="4" w:space="0" w:color="000000"/>
              <w:bottom w:val="single" w:sz="4" w:space="0" w:color="000000"/>
              <w:right w:val="single" w:sz="4" w:space="0" w:color="000000"/>
            </w:tcBorders>
            <w:vAlign w:val="center"/>
          </w:tcPr>
          <w:p w:rsidR="003D62EC" w:rsidRPr="003D62EC" w:rsidRDefault="003D62EC" w:rsidP="003D62EC">
            <w:pPr>
              <w:spacing w:line="500" w:lineRule="exact"/>
              <w:jc w:val="center"/>
              <w:rPr>
                <w:rFonts w:ascii="仿宋_GB2312" w:eastAsia="仿宋_GB2312" w:hint="eastAsia"/>
                <w:sz w:val="30"/>
                <w:szCs w:val="30"/>
              </w:rPr>
            </w:pPr>
            <w:r w:rsidRPr="003D62EC">
              <w:rPr>
                <w:rFonts w:ascii="仿宋_GB2312" w:eastAsia="仿宋_GB2312" w:hint="eastAsia"/>
                <w:sz w:val="30"/>
                <w:szCs w:val="30"/>
              </w:rPr>
              <w:t>2015</w:t>
            </w:r>
          </w:p>
        </w:tc>
        <w:tc>
          <w:tcPr>
            <w:tcW w:w="3269" w:type="dxa"/>
            <w:tcBorders>
              <w:top w:val="single" w:sz="4" w:space="0" w:color="000000"/>
              <w:left w:val="single" w:sz="4" w:space="0" w:color="000000"/>
              <w:bottom w:val="single" w:sz="4" w:space="0" w:color="000000"/>
              <w:right w:val="single" w:sz="4" w:space="0" w:color="000000"/>
            </w:tcBorders>
            <w:vAlign w:val="center"/>
          </w:tcPr>
          <w:p w:rsidR="003D62EC" w:rsidRPr="003D62EC" w:rsidRDefault="003D62EC" w:rsidP="003D62EC">
            <w:pPr>
              <w:spacing w:line="500" w:lineRule="exact"/>
              <w:jc w:val="center"/>
              <w:rPr>
                <w:rFonts w:ascii="仿宋_GB2312" w:eastAsia="仿宋_GB2312" w:hint="eastAsia"/>
                <w:sz w:val="30"/>
                <w:szCs w:val="30"/>
              </w:rPr>
            </w:pPr>
            <w:r w:rsidRPr="003D62EC">
              <w:rPr>
                <w:rFonts w:ascii="仿宋_GB2312" w:eastAsia="仿宋_GB2312" w:hint="eastAsia"/>
                <w:sz w:val="30"/>
                <w:szCs w:val="30"/>
              </w:rPr>
              <w:t>法学院</w:t>
            </w:r>
          </w:p>
        </w:tc>
        <w:tc>
          <w:tcPr>
            <w:tcW w:w="2445" w:type="dxa"/>
            <w:tcBorders>
              <w:top w:val="single" w:sz="4" w:space="0" w:color="000000"/>
              <w:left w:val="single" w:sz="4" w:space="0" w:color="000000"/>
              <w:bottom w:val="single" w:sz="4" w:space="0" w:color="000000"/>
              <w:right w:val="single" w:sz="4" w:space="0" w:color="000000"/>
            </w:tcBorders>
            <w:vAlign w:val="center"/>
          </w:tcPr>
          <w:p w:rsidR="003D62EC" w:rsidRPr="003D62EC" w:rsidRDefault="003D62EC" w:rsidP="003D62EC">
            <w:pPr>
              <w:spacing w:line="500" w:lineRule="exact"/>
              <w:jc w:val="center"/>
              <w:rPr>
                <w:rFonts w:ascii="仿宋_GB2312" w:eastAsia="仿宋_GB2312" w:hint="eastAsia"/>
                <w:sz w:val="30"/>
                <w:szCs w:val="30"/>
              </w:rPr>
            </w:pPr>
            <w:r w:rsidRPr="003D62EC">
              <w:rPr>
                <w:rFonts w:ascii="仿宋_GB2312" w:eastAsia="仿宋_GB2312" w:hint="eastAsia"/>
                <w:sz w:val="30"/>
                <w:szCs w:val="30"/>
              </w:rPr>
              <w:t>4</w:t>
            </w:r>
          </w:p>
        </w:tc>
      </w:tr>
      <w:tr w:rsidR="003D62EC" w:rsidRPr="003D62EC" w:rsidTr="003D62EC">
        <w:trPr>
          <w:trHeight w:val="555"/>
        </w:trPr>
        <w:tc>
          <w:tcPr>
            <w:tcW w:w="1199" w:type="dxa"/>
            <w:tcBorders>
              <w:top w:val="single" w:sz="4" w:space="0" w:color="000000"/>
              <w:left w:val="single" w:sz="4" w:space="0" w:color="000000"/>
              <w:bottom w:val="single" w:sz="4" w:space="0" w:color="000000"/>
              <w:right w:val="single" w:sz="4" w:space="0" w:color="000000"/>
            </w:tcBorders>
            <w:vAlign w:val="center"/>
          </w:tcPr>
          <w:p w:rsidR="003D62EC" w:rsidRPr="003D62EC" w:rsidRDefault="003D62EC" w:rsidP="003D62EC">
            <w:pPr>
              <w:spacing w:line="500" w:lineRule="exact"/>
              <w:jc w:val="center"/>
              <w:rPr>
                <w:rFonts w:ascii="仿宋_GB2312" w:eastAsia="仿宋_GB2312" w:hint="eastAsia"/>
                <w:sz w:val="30"/>
                <w:szCs w:val="30"/>
              </w:rPr>
            </w:pPr>
            <w:r w:rsidRPr="003D62EC">
              <w:rPr>
                <w:rFonts w:ascii="仿宋_GB2312" w:eastAsia="仿宋_GB2312" w:hint="eastAsia"/>
                <w:sz w:val="30"/>
                <w:szCs w:val="30"/>
              </w:rPr>
              <w:t>2015</w:t>
            </w:r>
          </w:p>
        </w:tc>
        <w:tc>
          <w:tcPr>
            <w:tcW w:w="3269" w:type="dxa"/>
            <w:tcBorders>
              <w:top w:val="single" w:sz="4" w:space="0" w:color="000000"/>
              <w:left w:val="single" w:sz="4" w:space="0" w:color="000000"/>
              <w:bottom w:val="single" w:sz="4" w:space="0" w:color="000000"/>
              <w:right w:val="single" w:sz="4" w:space="0" w:color="000000"/>
            </w:tcBorders>
            <w:vAlign w:val="center"/>
          </w:tcPr>
          <w:p w:rsidR="003D62EC" w:rsidRPr="003D62EC" w:rsidRDefault="003D62EC" w:rsidP="003D62EC">
            <w:pPr>
              <w:spacing w:line="500" w:lineRule="exact"/>
              <w:jc w:val="center"/>
              <w:rPr>
                <w:rFonts w:ascii="仿宋_GB2312" w:eastAsia="仿宋_GB2312" w:hint="eastAsia"/>
                <w:sz w:val="30"/>
                <w:szCs w:val="30"/>
              </w:rPr>
            </w:pPr>
            <w:r w:rsidRPr="003D62EC">
              <w:rPr>
                <w:rFonts w:ascii="仿宋_GB2312" w:eastAsia="仿宋_GB2312" w:hint="eastAsia"/>
                <w:sz w:val="30"/>
                <w:szCs w:val="30"/>
              </w:rPr>
              <w:t>体育学院</w:t>
            </w:r>
          </w:p>
        </w:tc>
        <w:tc>
          <w:tcPr>
            <w:tcW w:w="2445" w:type="dxa"/>
            <w:tcBorders>
              <w:top w:val="single" w:sz="4" w:space="0" w:color="000000"/>
              <w:left w:val="single" w:sz="4" w:space="0" w:color="000000"/>
              <w:bottom w:val="single" w:sz="4" w:space="0" w:color="000000"/>
              <w:right w:val="single" w:sz="4" w:space="0" w:color="000000"/>
            </w:tcBorders>
            <w:vAlign w:val="center"/>
          </w:tcPr>
          <w:p w:rsidR="003D62EC" w:rsidRPr="003D62EC" w:rsidRDefault="003D62EC" w:rsidP="003D62EC">
            <w:pPr>
              <w:spacing w:line="500" w:lineRule="exact"/>
              <w:jc w:val="center"/>
              <w:rPr>
                <w:rFonts w:ascii="仿宋_GB2312" w:eastAsia="仿宋_GB2312" w:hint="eastAsia"/>
                <w:sz w:val="30"/>
                <w:szCs w:val="30"/>
              </w:rPr>
            </w:pPr>
            <w:r w:rsidRPr="003D62EC">
              <w:rPr>
                <w:rFonts w:ascii="仿宋_GB2312" w:eastAsia="仿宋_GB2312" w:hint="eastAsia"/>
                <w:sz w:val="30"/>
                <w:szCs w:val="30"/>
              </w:rPr>
              <w:t>1</w:t>
            </w:r>
          </w:p>
        </w:tc>
      </w:tr>
      <w:tr w:rsidR="003D62EC" w:rsidRPr="003D62EC" w:rsidTr="003D62EC">
        <w:trPr>
          <w:trHeight w:val="555"/>
        </w:trPr>
        <w:tc>
          <w:tcPr>
            <w:tcW w:w="1199" w:type="dxa"/>
            <w:tcBorders>
              <w:top w:val="single" w:sz="4" w:space="0" w:color="000000"/>
              <w:left w:val="single" w:sz="4" w:space="0" w:color="000000"/>
              <w:bottom w:val="single" w:sz="4" w:space="0" w:color="000000"/>
              <w:right w:val="single" w:sz="4" w:space="0" w:color="000000"/>
            </w:tcBorders>
            <w:vAlign w:val="center"/>
          </w:tcPr>
          <w:p w:rsidR="003D62EC" w:rsidRPr="003D62EC" w:rsidRDefault="003D62EC" w:rsidP="003D62EC">
            <w:pPr>
              <w:spacing w:line="500" w:lineRule="exact"/>
              <w:jc w:val="center"/>
              <w:rPr>
                <w:rFonts w:ascii="仿宋_GB2312" w:eastAsia="仿宋_GB2312" w:hint="eastAsia"/>
                <w:sz w:val="30"/>
                <w:szCs w:val="30"/>
              </w:rPr>
            </w:pPr>
            <w:r w:rsidRPr="003D62EC">
              <w:rPr>
                <w:rFonts w:ascii="仿宋_GB2312" w:eastAsia="仿宋_GB2312" w:hint="eastAsia"/>
                <w:sz w:val="30"/>
                <w:szCs w:val="30"/>
              </w:rPr>
              <w:t>2015</w:t>
            </w:r>
          </w:p>
        </w:tc>
        <w:tc>
          <w:tcPr>
            <w:tcW w:w="3269" w:type="dxa"/>
            <w:tcBorders>
              <w:top w:val="single" w:sz="4" w:space="0" w:color="000000"/>
              <w:left w:val="single" w:sz="4" w:space="0" w:color="000000"/>
              <w:bottom w:val="single" w:sz="4" w:space="0" w:color="000000"/>
              <w:right w:val="single" w:sz="4" w:space="0" w:color="000000"/>
            </w:tcBorders>
            <w:vAlign w:val="center"/>
          </w:tcPr>
          <w:p w:rsidR="003D62EC" w:rsidRPr="003D62EC" w:rsidRDefault="003D62EC" w:rsidP="003D62EC">
            <w:pPr>
              <w:spacing w:line="500" w:lineRule="exact"/>
              <w:jc w:val="center"/>
              <w:rPr>
                <w:rFonts w:ascii="仿宋_GB2312" w:eastAsia="仿宋_GB2312" w:hint="eastAsia"/>
                <w:sz w:val="30"/>
                <w:szCs w:val="30"/>
              </w:rPr>
            </w:pPr>
            <w:r w:rsidRPr="003D62EC">
              <w:rPr>
                <w:rFonts w:ascii="仿宋_GB2312" w:eastAsia="仿宋_GB2312" w:hint="eastAsia"/>
                <w:sz w:val="30"/>
                <w:szCs w:val="30"/>
              </w:rPr>
              <w:t>文学与新闻传播学院</w:t>
            </w:r>
          </w:p>
        </w:tc>
        <w:tc>
          <w:tcPr>
            <w:tcW w:w="2445" w:type="dxa"/>
            <w:tcBorders>
              <w:top w:val="single" w:sz="4" w:space="0" w:color="000000"/>
              <w:left w:val="single" w:sz="4" w:space="0" w:color="000000"/>
              <w:bottom w:val="single" w:sz="4" w:space="0" w:color="000000"/>
              <w:right w:val="single" w:sz="4" w:space="0" w:color="000000"/>
            </w:tcBorders>
            <w:vAlign w:val="center"/>
          </w:tcPr>
          <w:p w:rsidR="003D62EC" w:rsidRPr="003D62EC" w:rsidRDefault="003D62EC" w:rsidP="003D62EC">
            <w:pPr>
              <w:spacing w:line="500" w:lineRule="exact"/>
              <w:jc w:val="center"/>
              <w:rPr>
                <w:rFonts w:ascii="仿宋_GB2312" w:eastAsia="仿宋_GB2312" w:hint="eastAsia"/>
                <w:sz w:val="30"/>
                <w:szCs w:val="30"/>
              </w:rPr>
            </w:pPr>
            <w:r w:rsidRPr="003D62EC">
              <w:rPr>
                <w:rFonts w:ascii="仿宋_GB2312" w:eastAsia="仿宋_GB2312" w:hint="eastAsia"/>
                <w:sz w:val="30"/>
                <w:szCs w:val="30"/>
              </w:rPr>
              <w:t>2</w:t>
            </w:r>
          </w:p>
        </w:tc>
      </w:tr>
      <w:tr w:rsidR="003D62EC" w:rsidRPr="003D62EC" w:rsidTr="003D62EC">
        <w:trPr>
          <w:trHeight w:val="555"/>
        </w:trPr>
        <w:tc>
          <w:tcPr>
            <w:tcW w:w="1199" w:type="dxa"/>
            <w:tcBorders>
              <w:top w:val="single" w:sz="4" w:space="0" w:color="000000"/>
              <w:left w:val="single" w:sz="4" w:space="0" w:color="000000"/>
              <w:bottom w:val="single" w:sz="4" w:space="0" w:color="000000"/>
              <w:right w:val="single" w:sz="4" w:space="0" w:color="000000"/>
            </w:tcBorders>
            <w:vAlign w:val="center"/>
          </w:tcPr>
          <w:p w:rsidR="003D62EC" w:rsidRPr="003D62EC" w:rsidRDefault="003D62EC" w:rsidP="003D62EC">
            <w:pPr>
              <w:spacing w:line="500" w:lineRule="exact"/>
              <w:jc w:val="center"/>
              <w:rPr>
                <w:rFonts w:ascii="仿宋_GB2312" w:eastAsia="仿宋_GB2312" w:hint="eastAsia"/>
                <w:sz w:val="30"/>
                <w:szCs w:val="30"/>
              </w:rPr>
            </w:pPr>
            <w:r w:rsidRPr="003D62EC">
              <w:rPr>
                <w:rFonts w:ascii="仿宋_GB2312" w:eastAsia="仿宋_GB2312" w:hint="eastAsia"/>
                <w:sz w:val="30"/>
                <w:szCs w:val="30"/>
              </w:rPr>
              <w:t>2015</w:t>
            </w:r>
          </w:p>
        </w:tc>
        <w:tc>
          <w:tcPr>
            <w:tcW w:w="3269" w:type="dxa"/>
            <w:tcBorders>
              <w:top w:val="single" w:sz="4" w:space="0" w:color="000000"/>
              <w:left w:val="single" w:sz="4" w:space="0" w:color="000000"/>
              <w:bottom w:val="single" w:sz="4" w:space="0" w:color="000000"/>
              <w:right w:val="single" w:sz="4" w:space="0" w:color="000000"/>
            </w:tcBorders>
            <w:vAlign w:val="center"/>
          </w:tcPr>
          <w:p w:rsidR="003D62EC" w:rsidRPr="003D62EC" w:rsidRDefault="003D62EC" w:rsidP="003D62EC">
            <w:pPr>
              <w:spacing w:line="500" w:lineRule="exact"/>
              <w:jc w:val="center"/>
              <w:rPr>
                <w:rFonts w:ascii="仿宋_GB2312" w:eastAsia="仿宋_GB2312" w:hint="eastAsia"/>
                <w:sz w:val="30"/>
                <w:szCs w:val="30"/>
              </w:rPr>
            </w:pPr>
            <w:r w:rsidRPr="003D62EC">
              <w:rPr>
                <w:rFonts w:ascii="仿宋_GB2312" w:eastAsia="仿宋_GB2312" w:hint="eastAsia"/>
                <w:sz w:val="30"/>
                <w:szCs w:val="30"/>
              </w:rPr>
              <w:t>外国语学院</w:t>
            </w:r>
          </w:p>
        </w:tc>
        <w:tc>
          <w:tcPr>
            <w:tcW w:w="2445" w:type="dxa"/>
            <w:tcBorders>
              <w:top w:val="single" w:sz="4" w:space="0" w:color="000000"/>
              <w:left w:val="single" w:sz="4" w:space="0" w:color="000000"/>
              <w:bottom w:val="single" w:sz="4" w:space="0" w:color="000000"/>
              <w:right w:val="single" w:sz="4" w:space="0" w:color="000000"/>
            </w:tcBorders>
            <w:vAlign w:val="center"/>
          </w:tcPr>
          <w:p w:rsidR="003D62EC" w:rsidRPr="003D62EC" w:rsidRDefault="003D62EC" w:rsidP="003D62EC">
            <w:pPr>
              <w:spacing w:line="500" w:lineRule="exact"/>
              <w:jc w:val="center"/>
              <w:rPr>
                <w:rFonts w:ascii="仿宋_GB2312" w:eastAsia="仿宋_GB2312" w:hint="eastAsia"/>
                <w:sz w:val="30"/>
                <w:szCs w:val="30"/>
              </w:rPr>
            </w:pPr>
            <w:r w:rsidRPr="003D62EC">
              <w:rPr>
                <w:rFonts w:ascii="仿宋_GB2312" w:eastAsia="仿宋_GB2312" w:hint="eastAsia"/>
                <w:sz w:val="30"/>
                <w:szCs w:val="30"/>
              </w:rPr>
              <w:t>3</w:t>
            </w:r>
          </w:p>
        </w:tc>
      </w:tr>
      <w:tr w:rsidR="003D62EC" w:rsidRPr="003D62EC" w:rsidTr="003D62EC">
        <w:trPr>
          <w:trHeight w:val="555"/>
        </w:trPr>
        <w:tc>
          <w:tcPr>
            <w:tcW w:w="1199" w:type="dxa"/>
            <w:tcBorders>
              <w:top w:val="single" w:sz="4" w:space="0" w:color="000000"/>
              <w:left w:val="single" w:sz="4" w:space="0" w:color="000000"/>
              <w:bottom w:val="single" w:sz="4" w:space="0" w:color="000000"/>
              <w:right w:val="single" w:sz="4" w:space="0" w:color="000000"/>
            </w:tcBorders>
            <w:vAlign w:val="center"/>
          </w:tcPr>
          <w:p w:rsidR="003D62EC" w:rsidRPr="003D62EC" w:rsidRDefault="003D62EC" w:rsidP="003D62EC">
            <w:pPr>
              <w:spacing w:line="500" w:lineRule="exact"/>
              <w:jc w:val="center"/>
              <w:rPr>
                <w:rFonts w:ascii="仿宋_GB2312" w:eastAsia="仿宋_GB2312" w:hint="eastAsia"/>
                <w:sz w:val="30"/>
                <w:szCs w:val="30"/>
              </w:rPr>
            </w:pPr>
            <w:r w:rsidRPr="003D62EC">
              <w:rPr>
                <w:rFonts w:ascii="仿宋_GB2312" w:eastAsia="仿宋_GB2312" w:hint="eastAsia"/>
                <w:sz w:val="30"/>
                <w:szCs w:val="30"/>
              </w:rPr>
              <w:t>2015</w:t>
            </w:r>
          </w:p>
        </w:tc>
        <w:tc>
          <w:tcPr>
            <w:tcW w:w="3269" w:type="dxa"/>
            <w:tcBorders>
              <w:top w:val="single" w:sz="4" w:space="0" w:color="000000"/>
              <w:left w:val="single" w:sz="4" w:space="0" w:color="000000"/>
              <w:bottom w:val="single" w:sz="4" w:space="0" w:color="000000"/>
              <w:right w:val="single" w:sz="4" w:space="0" w:color="000000"/>
            </w:tcBorders>
            <w:vAlign w:val="center"/>
          </w:tcPr>
          <w:p w:rsidR="003D62EC" w:rsidRPr="003D62EC" w:rsidRDefault="003D62EC" w:rsidP="003D62EC">
            <w:pPr>
              <w:spacing w:line="500" w:lineRule="exact"/>
              <w:jc w:val="center"/>
              <w:rPr>
                <w:rFonts w:ascii="仿宋_GB2312" w:eastAsia="仿宋_GB2312" w:hint="eastAsia"/>
                <w:sz w:val="30"/>
                <w:szCs w:val="30"/>
              </w:rPr>
            </w:pPr>
            <w:r w:rsidRPr="003D62EC">
              <w:rPr>
                <w:rFonts w:ascii="仿宋_GB2312" w:eastAsia="仿宋_GB2312" w:hint="eastAsia"/>
                <w:sz w:val="30"/>
                <w:szCs w:val="30"/>
              </w:rPr>
              <w:t>数学与数量经济学院</w:t>
            </w:r>
          </w:p>
        </w:tc>
        <w:tc>
          <w:tcPr>
            <w:tcW w:w="2445" w:type="dxa"/>
            <w:tcBorders>
              <w:top w:val="single" w:sz="4" w:space="0" w:color="000000"/>
              <w:left w:val="single" w:sz="4" w:space="0" w:color="000000"/>
              <w:bottom w:val="single" w:sz="4" w:space="0" w:color="000000"/>
              <w:right w:val="single" w:sz="4" w:space="0" w:color="000000"/>
            </w:tcBorders>
            <w:vAlign w:val="center"/>
          </w:tcPr>
          <w:p w:rsidR="003D62EC" w:rsidRPr="003D62EC" w:rsidRDefault="003D62EC" w:rsidP="003D62EC">
            <w:pPr>
              <w:spacing w:line="500" w:lineRule="exact"/>
              <w:jc w:val="center"/>
              <w:rPr>
                <w:rFonts w:ascii="仿宋_GB2312" w:eastAsia="仿宋_GB2312" w:hint="eastAsia"/>
                <w:sz w:val="30"/>
                <w:szCs w:val="30"/>
              </w:rPr>
            </w:pPr>
            <w:r w:rsidRPr="003D62EC">
              <w:rPr>
                <w:rFonts w:ascii="仿宋_GB2312" w:eastAsia="仿宋_GB2312" w:hint="eastAsia"/>
                <w:sz w:val="30"/>
                <w:szCs w:val="30"/>
              </w:rPr>
              <w:t>3</w:t>
            </w:r>
          </w:p>
        </w:tc>
      </w:tr>
      <w:tr w:rsidR="003D62EC" w:rsidRPr="003D62EC" w:rsidTr="003D62EC">
        <w:trPr>
          <w:trHeight w:val="555"/>
        </w:trPr>
        <w:tc>
          <w:tcPr>
            <w:tcW w:w="1199" w:type="dxa"/>
            <w:tcBorders>
              <w:top w:val="single" w:sz="4" w:space="0" w:color="000000"/>
              <w:left w:val="single" w:sz="4" w:space="0" w:color="000000"/>
              <w:bottom w:val="single" w:sz="4" w:space="0" w:color="000000"/>
              <w:right w:val="single" w:sz="4" w:space="0" w:color="000000"/>
            </w:tcBorders>
            <w:vAlign w:val="center"/>
          </w:tcPr>
          <w:p w:rsidR="003D62EC" w:rsidRPr="003D62EC" w:rsidRDefault="003D62EC" w:rsidP="003D62EC">
            <w:pPr>
              <w:spacing w:line="500" w:lineRule="exact"/>
              <w:jc w:val="center"/>
              <w:rPr>
                <w:rFonts w:ascii="仿宋_GB2312" w:eastAsia="仿宋_GB2312" w:hint="eastAsia"/>
                <w:sz w:val="30"/>
                <w:szCs w:val="30"/>
              </w:rPr>
            </w:pPr>
            <w:r w:rsidRPr="003D62EC">
              <w:rPr>
                <w:rFonts w:ascii="仿宋_GB2312" w:eastAsia="仿宋_GB2312" w:hint="eastAsia"/>
                <w:sz w:val="30"/>
                <w:szCs w:val="30"/>
              </w:rPr>
              <w:t>2015</w:t>
            </w:r>
          </w:p>
        </w:tc>
        <w:tc>
          <w:tcPr>
            <w:tcW w:w="3269" w:type="dxa"/>
            <w:tcBorders>
              <w:top w:val="single" w:sz="4" w:space="0" w:color="000000"/>
              <w:left w:val="single" w:sz="4" w:space="0" w:color="000000"/>
              <w:bottom w:val="single" w:sz="4" w:space="0" w:color="000000"/>
              <w:right w:val="single" w:sz="4" w:space="0" w:color="000000"/>
            </w:tcBorders>
            <w:vAlign w:val="center"/>
          </w:tcPr>
          <w:p w:rsidR="003D62EC" w:rsidRPr="003D62EC" w:rsidRDefault="003D62EC" w:rsidP="003D62EC">
            <w:pPr>
              <w:spacing w:line="500" w:lineRule="exact"/>
              <w:jc w:val="center"/>
              <w:rPr>
                <w:rFonts w:ascii="仿宋_GB2312" w:eastAsia="仿宋_GB2312" w:hint="eastAsia"/>
                <w:sz w:val="30"/>
                <w:szCs w:val="30"/>
              </w:rPr>
            </w:pPr>
            <w:r w:rsidRPr="003D62EC">
              <w:rPr>
                <w:rFonts w:ascii="仿宋_GB2312" w:eastAsia="仿宋_GB2312" w:hint="eastAsia"/>
                <w:sz w:val="30"/>
                <w:szCs w:val="30"/>
              </w:rPr>
              <w:t>统计学院</w:t>
            </w:r>
          </w:p>
        </w:tc>
        <w:tc>
          <w:tcPr>
            <w:tcW w:w="2445" w:type="dxa"/>
            <w:tcBorders>
              <w:top w:val="single" w:sz="4" w:space="0" w:color="000000"/>
              <w:left w:val="single" w:sz="4" w:space="0" w:color="000000"/>
              <w:bottom w:val="single" w:sz="4" w:space="0" w:color="000000"/>
              <w:right w:val="single" w:sz="4" w:space="0" w:color="000000"/>
            </w:tcBorders>
            <w:vAlign w:val="center"/>
          </w:tcPr>
          <w:p w:rsidR="003D62EC" w:rsidRPr="003D62EC" w:rsidRDefault="003D62EC" w:rsidP="003D62EC">
            <w:pPr>
              <w:spacing w:line="500" w:lineRule="exact"/>
              <w:jc w:val="center"/>
              <w:rPr>
                <w:rFonts w:ascii="仿宋_GB2312" w:eastAsia="仿宋_GB2312" w:hint="eastAsia"/>
                <w:sz w:val="30"/>
                <w:szCs w:val="30"/>
              </w:rPr>
            </w:pPr>
            <w:r w:rsidRPr="003D62EC">
              <w:rPr>
                <w:rFonts w:ascii="仿宋_GB2312" w:eastAsia="仿宋_GB2312" w:hint="eastAsia"/>
                <w:sz w:val="30"/>
                <w:szCs w:val="30"/>
              </w:rPr>
              <w:t>3</w:t>
            </w:r>
          </w:p>
        </w:tc>
      </w:tr>
      <w:tr w:rsidR="003D62EC" w:rsidRPr="003D62EC" w:rsidTr="003D62EC">
        <w:trPr>
          <w:trHeight w:val="555"/>
        </w:trPr>
        <w:tc>
          <w:tcPr>
            <w:tcW w:w="1199" w:type="dxa"/>
            <w:tcBorders>
              <w:top w:val="single" w:sz="4" w:space="0" w:color="000000"/>
              <w:left w:val="single" w:sz="4" w:space="0" w:color="000000"/>
              <w:bottom w:val="single" w:sz="4" w:space="0" w:color="000000"/>
              <w:right w:val="single" w:sz="4" w:space="0" w:color="000000"/>
            </w:tcBorders>
            <w:vAlign w:val="center"/>
          </w:tcPr>
          <w:p w:rsidR="003D62EC" w:rsidRPr="003D62EC" w:rsidRDefault="003D62EC" w:rsidP="003D62EC">
            <w:pPr>
              <w:spacing w:line="500" w:lineRule="exact"/>
              <w:jc w:val="center"/>
              <w:rPr>
                <w:rFonts w:ascii="仿宋_GB2312" w:eastAsia="仿宋_GB2312" w:hint="eastAsia"/>
                <w:sz w:val="30"/>
                <w:szCs w:val="30"/>
              </w:rPr>
            </w:pPr>
            <w:r w:rsidRPr="003D62EC">
              <w:rPr>
                <w:rFonts w:ascii="仿宋_GB2312" w:eastAsia="仿宋_GB2312" w:hint="eastAsia"/>
                <w:sz w:val="30"/>
                <w:szCs w:val="30"/>
              </w:rPr>
              <w:t>2015</w:t>
            </w:r>
          </w:p>
        </w:tc>
        <w:tc>
          <w:tcPr>
            <w:tcW w:w="3269" w:type="dxa"/>
            <w:tcBorders>
              <w:top w:val="single" w:sz="4" w:space="0" w:color="000000"/>
              <w:left w:val="single" w:sz="4" w:space="0" w:color="000000"/>
              <w:bottom w:val="single" w:sz="4" w:space="0" w:color="000000"/>
              <w:right w:val="single" w:sz="4" w:space="0" w:color="000000"/>
            </w:tcBorders>
            <w:vAlign w:val="center"/>
          </w:tcPr>
          <w:p w:rsidR="003D62EC" w:rsidRPr="003D62EC" w:rsidRDefault="003D62EC" w:rsidP="003D62EC">
            <w:pPr>
              <w:spacing w:line="500" w:lineRule="exact"/>
              <w:jc w:val="center"/>
              <w:rPr>
                <w:rFonts w:ascii="仿宋_GB2312" w:eastAsia="仿宋_GB2312" w:hint="eastAsia"/>
                <w:sz w:val="30"/>
                <w:szCs w:val="30"/>
              </w:rPr>
            </w:pPr>
            <w:r w:rsidRPr="003D62EC">
              <w:rPr>
                <w:rFonts w:ascii="仿宋_GB2312" w:eastAsia="仿宋_GB2312" w:hint="eastAsia"/>
                <w:sz w:val="30"/>
                <w:szCs w:val="30"/>
              </w:rPr>
              <w:t>计算机科学与技术学院</w:t>
            </w:r>
          </w:p>
        </w:tc>
        <w:tc>
          <w:tcPr>
            <w:tcW w:w="2445" w:type="dxa"/>
            <w:tcBorders>
              <w:top w:val="single" w:sz="4" w:space="0" w:color="000000"/>
              <w:left w:val="single" w:sz="4" w:space="0" w:color="000000"/>
              <w:bottom w:val="single" w:sz="4" w:space="0" w:color="000000"/>
              <w:right w:val="single" w:sz="4" w:space="0" w:color="000000"/>
            </w:tcBorders>
            <w:vAlign w:val="center"/>
          </w:tcPr>
          <w:p w:rsidR="003D62EC" w:rsidRPr="003D62EC" w:rsidRDefault="003D62EC" w:rsidP="003D62EC">
            <w:pPr>
              <w:spacing w:line="500" w:lineRule="exact"/>
              <w:jc w:val="center"/>
              <w:rPr>
                <w:rFonts w:ascii="仿宋_GB2312" w:eastAsia="仿宋_GB2312" w:hint="eastAsia"/>
                <w:sz w:val="30"/>
                <w:szCs w:val="30"/>
              </w:rPr>
            </w:pPr>
            <w:r w:rsidRPr="003D62EC">
              <w:rPr>
                <w:rFonts w:ascii="仿宋_GB2312" w:eastAsia="仿宋_GB2312" w:hint="eastAsia"/>
                <w:sz w:val="30"/>
                <w:szCs w:val="30"/>
              </w:rPr>
              <w:t>4</w:t>
            </w:r>
          </w:p>
        </w:tc>
      </w:tr>
      <w:tr w:rsidR="003D62EC" w:rsidRPr="003D62EC" w:rsidTr="003D62EC">
        <w:trPr>
          <w:trHeight w:val="555"/>
        </w:trPr>
        <w:tc>
          <w:tcPr>
            <w:tcW w:w="1199" w:type="dxa"/>
            <w:tcBorders>
              <w:top w:val="single" w:sz="4" w:space="0" w:color="000000"/>
              <w:left w:val="single" w:sz="4" w:space="0" w:color="000000"/>
              <w:bottom w:val="single" w:sz="4" w:space="0" w:color="000000"/>
              <w:right w:val="single" w:sz="4" w:space="0" w:color="000000"/>
            </w:tcBorders>
            <w:vAlign w:val="center"/>
          </w:tcPr>
          <w:p w:rsidR="003D62EC" w:rsidRPr="003D62EC" w:rsidRDefault="003D62EC" w:rsidP="003D62EC">
            <w:pPr>
              <w:spacing w:line="500" w:lineRule="exact"/>
              <w:jc w:val="center"/>
              <w:rPr>
                <w:rFonts w:ascii="仿宋_GB2312" w:eastAsia="仿宋_GB2312" w:hint="eastAsia"/>
                <w:sz w:val="30"/>
                <w:szCs w:val="30"/>
              </w:rPr>
            </w:pPr>
            <w:r w:rsidRPr="003D62EC">
              <w:rPr>
                <w:rFonts w:ascii="仿宋_GB2312" w:eastAsia="仿宋_GB2312" w:hint="eastAsia"/>
                <w:sz w:val="30"/>
                <w:szCs w:val="30"/>
              </w:rPr>
              <w:t>2015</w:t>
            </w:r>
          </w:p>
        </w:tc>
        <w:tc>
          <w:tcPr>
            <w:tcW w:w="3269" w:type="dxa"/>
            <w:tcBorders>
              <w:top w:val="single" w:sz="4" w:space="0" w:color="000000"/>
              <w:left w:val="single" w:sz="4" w:space="0" w:color="000000"/>
              <w:bottom w:val="single" w:sz="4" w:space="0" w:color="000000"/>
              <w:right w:val="single" w:sz="4" w:space="0" w:color="000000"/>
            </w:tcBorders>
            <w:vAlign w:val="center"/>
          </w:tcPr>
          <w:p w:rsidR="003D62EC" w:rsidRPr="003D62EC" w:rsidRDefault="003D62EC" w:rsidP="003D62EC">
            <w:pPr>
              <w:spacing w:line="500" w:lineRule="exact"/>
              <w:jc w:val="center"/>
              <w:rPr>
                <w:rFonts w:ascii="仿宋_GB2312" w:eastAsia="仿宋_GB2312" w:hint="eastAsia"/>
                <w:sz w:val="30"/>
                <w:szCs w:val="30"/>
              </w:rPr>
            </w:pPr>
            <w:r w:rsidRPr="003D62EC">
              <w:rPr>
                <w:rFonts w:ascii="仿宋_GB2312" w:eastAsia="仿宋_GB2312" w:hint="eastAsia"/>
                <w:sz w:val="30"/>
                <w:szCs w:val="30"/>
              </w:rPr>
              <w:t>艺术学院</w:t>
            </w:r>
          </w:p>
        </w:tc>
        <w:tc>
          <w:tcPr>
            <w:tcW w:w="2445" w:type="dxa"/>
            <w:tcBorders>
              <w:top w:val="single" w:sz="4" w:space="0" w:color="000000"/>
              <w:left w:val="single" w:sz="4" w:space="0" w:color="000000"/>
              <w:bottom w:val="single" w:sz="4" w:space="0" w:color="000000"/>
              <w:right w:val="single" w:sz="4" w:space="0" w:color="000000"/>
            </w:tcBorders>
            <w:vAlign w:val="center"/>
          </w:tcPr>
          <w:p w:rsidR="003D62EC" w:rsidRPr="003D62EC" w:rsidRDefault="003D62EC" w:rsidP="003D62EC">
            <w:pPr>
              <w:spacing w:line="500" w:lineRule="exact"/>
              <w:jc w:val="center"/>
              <w:rPr>
                <w:rFonts w:ascii="仿宋_GB2312" w:eastAsia="仿宋_GB2312" w:hint="eastAsia"/>
                <w:sz w:val="30"/>
                <w:szCs w:val="30"/>
              </w:rPr>
            </w:pPr>
            <w:r w:rsidRPr="003D62EC">
              <w:rPr>
                <w:rFonts w:ascii="仿宋_GB2312" w:eastAsia="仿宋_GB2312" w:hint="eastAsia"/>
                <w:sz w:val="30"/>
                <w:szCs w:val="30"/>
              </w:rPr>
              <w:t>1</w:t>
            </w:r>
          </w:p>
        </w:tc>
      </w:tr>
      <w:tr w:rsidR="003D62EC" w:rsidRPr="003D62EC" w:rsidTr="003D62EC">
        <w:trPr>
          <w:trHeight w:val="555"/>
        </w:trPr>
        <w:tc>
          <w:tcPr>
            <w:tcW w:w="1199" w:type="dxa"/>
            <w:tcBorders>
              <w:top w:val="single" w:sz="4" w:space="0" w:color="000000"/>
              <w:left w:val="single" w:sz="4" w:space="0" w:color="000000"/>
              <w:bottom w:val="single" w:sz="4" w:space="0" w:color="000000"/>
              <w:right w:val="single" w:sz="4" w:space="0" w:color="000000"/>
            </w:tcBorders>
            <w:vAlign w:val="center"/>
          </w:tcPr>
          <w:p w:rsidR="003D62EC" w:rsidRPr="003D62EC" w:rsidRDefault="003D62EC" w:rsidP="003D62EC">
            <w:pPr>
              <w:spacing w:line="500" w:lineRule="exact"/>
              <w:jc w:val="center"/>
              <w:rPr>
                <w:rFonts w:ascii="仿宋_GB2312" w:eastAsia="仿宋_GB2312" w:hint="eastAsia"/>
                <w:sz w:val="30"/>
                <w:szCs w:val="30"/>
              </w:rPr>
            </w:pPr>
            <w:r w:rsidRPr="003D62EC">
              <w:rPr>
                <w:rFonts w:ascii="仿宋_GB2312" w:eastAsia="仿宋_GB2312" w:hint="eastAsia"/>
                <w:sz w:val="30"/>
                <w:szCs w:val="30"/>
              </w:rPr>
              <w:t>2015</w:t>
            </w:r>
          </w:p>
        </w:tc>
        <w:tc>
          <w:tcPr>
            <w:tcW w:w="3269" w:type="dxa"/>
            <w:tcBorders>
              <w:top w:val="single" w:sz="4" w:space="0" w:color="000000"/>
              <w:left w:val="single" w:sz="4" w:space="0" w:color="000000"/>
              <w:bottom w:val="single" w:sz="4" w:space="0" w:color="000000"/>
              <w:right w:val="single" w:sz="4" w:space="0" w:color="000000"/>
            </w:tcBorders>
            <w:vAlign w:val="center"/>
          </w:tcPr>
          <w:p w:rsidR="003D62EC" w:rsidRPr="003D62EC" w:rsidRDefault="003D62EC" w:rsidP="003D62EC">
            <w:pPr>
              <w:spacing w:line="500" w:lineRule="exact"/>
              <w:jc w:val="center"/>
              <w:rPr>
                <w:rFonts w:ascii="仿宋_GB2312" w:eastAsia="仿宋_GB2312" w:hint="eastAsia"/>
                <w:sz w:val="30"/>
                <w:szCs w:val="30"/>
              </w:rPr>
            </w:pPr>
            <w:r w:rsidRPr="003D62EC">
              <w:rPr>
                <w:rFonts w:ascii="仿宋_GB2312" w:eastAsia="仿宋_GB2312" w:hint="eastAsia"/>
                <w:sz w:val="30"/>
                <w:szCs w:val="30"/>
              </w:rPr>
              <w:t>国际教育学院</w:t>
            </w:r>
          </w:p>
        </w:tc>
        <w:tc>
          <w:tcPr>
            <w:tcW w:w="2445" w:type="dxa"/>
            <w:tcBorders>
              <w:top w:val="single" w:sz="4" w:space="0" w:color="000000"/>
              <w:left w:val="single" w:sz="4" w:space="0" w:color="000000"/>
              <w:bottom w:val="single" w:sz="4" w:space="0" w:color="000000"/>
              <w:right w:val="single" w:sz="4" w:space="0" w:color="000000"/>
            </w:tcBorders>
            <w:vAlign w:val="center"/>
          </w:tcPr>
          <w:p w:rsidR="003D62EC" w:rsidRPr="003D62EC" w:rsidRDefault="003D62EC" w:rsidP="003D62EC">
            <w:pPr>
              <w:spacing w:line="500" w:lineRule="exact"/>
              <w:jc w:val="center"/>
              <w:rPr>
                <w:rFonts w:ascii="仿宋_GB2312" w:eastAsia="仿宋_GB2312" w:hint="eastAsia"/>
                <w:sz w:val="30"/>
                <w:szCs w:val="30"/>
              </w:rPr>
            </w:pPr>
            <w:r w:rsidRPr="003D62EC">
              <w:rPr>
                <w:rFonts w:ascii="仿宋_GB2312" w:eastAsia="仿宋_GB2312" w:hint="eastAsia"/>
                <w:sz w:val="30"/>
                <w:szCs w:val="30"/>
              </w:rPr>
              <w:t>2</w:t>
            </w:r>
          </w:p>
        </w:tc>
      </w:tr>
    </w:tbl>
    <w:p w:rsidR="003D62EC" w:rsidRDefault="00B23C7C" w:rsidP="003D62EC">
      <w:pPr>
        <w:ind w:firstLineChars="200" w:firstLine="640"/>
        <w:rPr>
          <w:rFonts w:ascii="黑体" w:eastAsia="黑体" w:hAnsi="黑体" w:hint="eastAsia"/>
          <w:sz w:val="32"/>
          <w:szCs w:val="32"/>
        </w:rPr>
      </w:pPr>
      <w:r w:rsidRPr="003D62EC">
        <w:rPr>
          <w:rFonts w:ascii="黑体" w:eastAsia="黑体" w:hAnsi="黑体" w:hint="eastAsia"/>
          <w:sz w:val="32"/>
          <w:szCs w:val="32"/>
        </w:rPr>
        <w:t>三、推荐办法</w:t>
      </w:r>
    </w:p>
    <w:p w:rsidR="003D62EC" w:rsidRDefault="00B23C7C" w:rsidP="003D62EC">
      <w:pPr>
        <w:ind w:firstLineChars="200" w:firstLine="640"/>
        <w:rPr>
          <w:rFonts w:ascii="黑体" w:eastAsia="黑体" w:hAnsi="黑体" w:hint="eastAsia"/>
          <w:sz w:val="32"/>
          <w:szCs w:val="32"/>
        </w:rPr>
      </w:pPr>
      <w:r w:rsidRPr="003D62EC">
        <w:rPr>
          <w:rFonts w:ascii="仿宋_GB2312" w:eastAsia="仿宋_GB2312" w:hint="eastAsia"/>
          <w:sz w:val="32"/>
          <w:szCs w:val="32"/>
        </w:rPr>
        <w:t>1.</w:t>
      </w:r>
      <w:r w:rsidRPr="003D62EC">
        <w:rPr>
          <w:rFonts w:ascii="仿宋_GB2312" w:eastAsia="仿宋_GB2312" w:hint="eastAsia"/>
          <w:sz w:val="32"/>
          <w:szCs w:val="32"/>
        </w:rPr>
        <w:t>推免生通过学生自愿报名、学院推荐工作小组考核推荐、学校推免生遴选工作领导小组审核确定的方法产生。</w:t>
      </w:r>
    </w:p>
    <w:p w:rsidR="00FB5CEF" w:rsidRPr="003D62EC" w:rsidRDefault="00B23C7C" w:rsidP="003D62EC">
      <w:pPr>
        <w:ind w:firstLineChars="200" w:firstLine="640"/>
        <w:rPr>
          <w:rFonts w:ascii="黑体" w:eastAsia="黑体" w:hAnsi="黑体" w:hint="eastAsia"/>
          <w:sz w:val="32"/>
          <w:szCs w:val="32"/>
        </w:rPr>
      </w:pPr>
      <w:r w:rsidRPr="003D62EC">
        <w:rPr>
          <w:rFonts w:ascii="仿宋_GB2312" w:eastAsia="仿宋_GB2312" w:hint="eastAsia"/>
          <w:sz w:val="32"/>
          <w:szCs w:val="32"/>
        </w:rPr>
        <w:t>2.</w:t>
      </w:r>
      <w:r w:rsidRPr="003D62EC">
        <w:rPr>
          <w:rFonts w:ascii="仿宋_GB2312" w:eastAsia="仿宋_GB2312" w:hint="eastAsia"/>
          <w:sz w:val="32"/>
          <w:szCs w:val="32"/>
        </w:rPr>
        <w:t>各</w:t>
      </w:r>
      <w:r w:rsidRPr="003D62EC">
        <w:rPr>
          <w:rFonts w:ascii="仿宋_GB2312" w:eastAsia="仿宋_GB2312" w:hint="eastAsia"/>
          <w:sz w:val="32"/>
          <w:szCs w:val="32"/>
        </w:rPr>
        <w:t>学院推荐工作小组</w:t>
      </w:r>
      <w:r w:rsidRPr="003D62EC">
        <w:rPr>
          <w:rFonts w:ascii="仿宋_GB2312" w:eastAsia="仿宋_GB2312" w:hint="eastAsia"/>
          <w:sz w:val="32"/>
          <w:szCs w:val="32"/>
        </w:rPr>
        <w:t>根据《教育部办公厅关于做好</w:t>
      </w:r>
      <w:r w:rsidRPr="003D62EC">
        <w:rPr>
          <w:rFonts w:ascii="仿宋_GB2312" w:eastAsia="仿宋_GB2312" w:hint="eastAsia"/>
          <w:sz w:val="32"/>
          <w:szCs w:val="32"/>
        </w:rPr>
        <w:lastRenderedPageBreak/>
        <w:t>2019</w:t>
      </w:r>
      <w:r w:rsidRPr="003D62EC">
        <w:rPr>
          <w:rFonts w:ascii="仿宋_GB2312" w:eastAsia="仿宋_GB2312" w:hint="eastAsia"/>
          <w:sz w:val="32"/>
          <w:szCs w:val="32"/>
        </w:rPr>
        <w:t>年推荐优秀应届本科毕业生免试攻读研究生工作的通知</w:t>
      </w:r>
      <w:r w:rsidRPr="003D62EC">
        <w:rPr>
          <w:rFonts w:ascii="仿宋_GB2312" w:eastAsia="仿宋_GB2312" w:hint="eastAsia"/>
          <w:sz w:val="32"/>
          <w:szCs w:val="32"/>
        </w:rPr>
        <w:t>》（教学厅</w:t>
      </w:r>
      <w:r w:rsidR="003D62EC">
        <w:rPr>
          <w:rFonts w:ascii="仿宋_GB2312" w:eastAsia="仿宋_GB2312" w:hint="eastAsia"/>
          <w:sz w:val="32"/>
          <w:szCs w:val="32"/>
        </w:rPr>
        <w:t>〔2018〕</w:t>
      </w:r>
      <w:r w:rsidRPr="003D62EC">
        <w:rPr>
          <w:rFonts w:ascii="仿宋_GB2312" w:eastAsia="仿宋_GB2312" w:hint="eastAsia"/>
          <w:sz w:val="32"/>
          <w:szCs w:val="32"/>
        </w:rPr>
        <w:t>10</w:t>
      </w:r>
      <w:r w:rsidRPr="003D62EC">
        <w:rPr>
          <w:rFonts w:ascii="仿宋_GB2312" w:eastAsia="仿宋_GB2312" w:hint="eastAsia"/>
          <w:sz w:val="32"/>
          <w:szCs w:val="32"/>
        </w:rPr>
        <w:t>号</w:t>
      </w:r>
      <w:r w:rsidRPr="003D62EC">
        <w:rPr>
          <w:rFonts w:ascii="仿宋_GB2312" w:eastAsia="仿宋_GB2312" w:hint="eastAsia"/>
          <w:sz w:val="32"/>
          <w:szCs w:val="32"/>
        </w:rPr>
        <w:t>）和</w:t>
      </w:r>
      <w:r w:rsidRPr="003D62EC">
        <w:rPr>
          <w:rFonts w:ascii="仿宋_GB2312" w:eastAsia="仿宋_GB2312" w:hint="eastAsia"/>
          <w:sz w:val="32"/>
          <w:szCs w:val="32"/>
        </w:rPr>
        <w:t>《山东财经大学优秀应届本科毕业生免试攻读研究生推荐办法（试行）》（政教〔</w:t>
      </w:r>
      <w:r w:rsidRPr="003D62EC">
        <w:rPr>
          <w:rFonts w:ascii="仿宋_GB2312" w:eastAsia="仿宋_GB2312" w:hint="eastAsia"/>
          <w:sz w:val="32"/>
          <w:szCs w:val="32"/>
        </w:rPr>
        <w:t>201</w:t>
      </w:r>
      <w:r w:rsidRPr="003D62EC">
        <w:rPr>
          <w:rFonts w:ascii="仿宋_GB2312" w:eastAsia="仿宋_GB2312" w:hint="eastAsia"/>
          <w:sz w:val="32"/>
          <w:szCs w:val="32"/>
        </w:rPr>
        <w:t>8</w:t>
      </w:r>
      <w:r w:rsidRPr="003D62EC">
        <w:rPr>
          <w:rFonts w:ascii="仿宋_GB2312" w:eastAsia="仿宋_GB2312" w:hint="eastAsia"/>
          <w:sz w:val="32"/>
          <w:szCs w:val="32"/>
        </w:rPr>
        <w:t>〕</w:t>
      </w:r>
      <w:r w:rsidRPr="003D62EC">
        <w:rPr>
          <w:rFonts w:ascii="仿宋_GB2312" w:eastAsia="仿宋_GB2312" w:hint="eastAsia"/>
          <w:sz w:val="32"/>
          <w:szCs w:val="32"/>
        </w:rPr>
        <w:t>16</w:t>
      </w:r>
      <w:r w:rsidRPr="003D62EC">
        <w:rPr>
          <w:rFonts w:ascii="仿宋_GB2312" w:eastAsia="仿宋_GB2312" w:hint="eastAsia"/>
          <w:sz w:val="32"/>
          <w:szCs w:val="32"/>
        </w:rPr>
        <w:t>号）的文件精神，综合考虑落实立德树人根本任务、突出科研创新能力考查、引导学生全面发展等方面因素，</w:t>
      </w:r>
      <w:proofErr w:type="gramStart"/>
      <w:r w:rsidRPr="003D62EC">
        <w:rPr>
          <w:rFonts w:ascii="仿宋_GB2312" w:eastAsia="仿宋_GB2312" w:hint="eastAsia"/>
          <w:sz w:val="32"/>
          <w:szCs w:val="32"/>
        </w:rPr>
        <w:t>依据推免名额</w:t>
      </w:r>
      <w:proofErr w:type="gramEnd"/>
      <w:r w:rsidRPr="003D62EC">
        <w:rPr>
          <w:rFonts w:ascii="仿宋_GB2312" w:eastAsia="仿宋_GB2312" w:hint="eastAsia"/>
          <w:sz w:val="32"/>
          <w:szCs w:val="32"/>
        </w:rPr>
        <w:t>择优确定推免生</w:t>
      </w:r>
      <w:r w:rsidRPr="003D62EC">
        <w:rPr>
          <w:rFonts w:ascii="仿宋_GB2312" w:eastAsia="仿宋_GB2312" w:hint="eastAsia"/>
          <w:sz w:val="32"/>
          <w:szCs w:val="32"/>
        </w:rPr>
        <w:t>初选名单并按要求进行公示。</w:t>
      </w:r>
    </w:p>
    <w:p w:rsidR="00FB5CEF" w:rsidRPr="003D62EC" w:rsidRDefault="00B23C7C" w:rsidP="003D62EC">
      <w:pPr>
        <w:ind w:firstLineChars="200" w:firstLine="640"/>
        <w:rPr>
          <w:rFonts w:ascii="黑体" w:eastAsia="黑体" w:hAnsi="黑体" w:hint="eastAsia"/>
          <w:sz w:val="32"/>
          <w:szCs w:val="32"/>
        </w:rPr>
      </w:pPr>
      <w:r w:rsidRPr="003D62EC">
        <w:rPr>
          <w:rFonts w:ascii="黑体" w:eastAsia="黑体" w:hAnsi="黑体" w:hint="eastAsia"/>
          <w:sz w:val="32"/>
          <w:szCs w:val="32"/>
        </w:rPr>
        <w:t>四、</w:t>
      </w:r>
      <w:proofErr w:type="gramStart"/>
      <w:r w:rsidRPr="003D62EC">
        <w:rPr>
          <w:rFonts w:ascii="黑体" w:eastAsia="黑体" w:hAnsi="黑体" w:hint="eastAsia"/>
          <w:sz w:val="32"/>
          <w:szCs w:val="32"/>
        </w:rPr>
        <w:t>推免工作</w:t>
      </w:r>
      <w:proofErr w:type="gramEnd"/>
      <w:r w:rsidRPr="003D62EC">
        <w:rPr>
          <w:rFonts w:ascii="黑体" w:eastAsia="黑体" w:hAnsi="黑体" w:hint="eastAsia"/>
          <w:sz w:val="32"/>
          <w:szCs w:val="32"/>
        </w:rPr>
        <w:t>程序及时间安排</w:t>
      </w:r>
    </w:p>
    <w:p w:rsidR="003D62EC" w:rsidRDefault="00B23C7C" w:rsidP="003D62EC">
      <w:pPr>
        <w:ind w:firstLineChars="200" w:firstLine="640"/>
        <w:rPr>
          <w:rFonts w:ascii="仿宋_GB2312" w:eastAsia="仿宋_GB2312" w:hint="eastAsia"/>
          <w:sz w:val="32"/>
          <w:szCs w:val="32"/>
        </w:rPr>
      </w:pPr>
      <w:r w:rsidRPr="003D62EC">
        <w:rPr>
          <w:rFonts w:ascii="仿宋_GB2312" w:eastAsia="仿宋_GB2312" w:hint="eastAsia"/>
          <w:sz w:val="32"/>
          <w:szCs w:val="32"/>
        </w:rPr>
        <w:t>1.9</w:t>
      </w:r>
      <w:r w:rsidRPr="003D62EC">
        <w:rPr>
          <w:rFonts w:ascii="仿宋_GB2312" w:eastAsia="仿宋_GB2312" w:hint="eastAsia"/>
          <w:sz w:val="32"/>
          <w:szCs w:val="32"/>
        </w:rPr>
        <w:t>月</w:t>
      </w:r>
      <w:r w:rsidRPr="003D62EC">
        <w:rPr>
          <w:rFonts w:ascii="仿宋_GB2312" w:eastAsia="仿宋_GB2312" w:hint="eastAsia"/>
          <w:sz w:val="32"/>
          <w:szCs w:val="32"/>
        </w:rPr>
        <w:t>4</w:t>
      </w:r>
      <w:r w:rsidRPr="003D62EC">
        <w:rPr>
          <w:rFonts w:ascii="仿宋_GB2312" w:eastAsia="仿宋_GB2312" w:hint="eastAsia"/>
          <w:sz w:val="32"/>
          <w:szCs w:val="32"/>
        </w:rPr>
        <w:t>日</w:t>
      </w:r>
      <w:r w:rsidRPr="003D62EC">
        <w:rPr>
          <w:rFonts w:ascii="仿宋_GB2312" w:eastAsia="仿宋_GB2312" w:hint="eastAsia"/>
          <w:sz w:val="32"/>
          <w:szCs w:val="32"/>
        </w:rPr>
        <w:t>前</w:t>
      </w:r>
      <w:r w:rsidRPr="003D62EC">
        <w:rPr>
          <w:rFonts w:ascii="仿宋_GB2312" w:eastAsia="仿宋_GB2312" w:hint="eastAsia"/>
          <w:sz w:val="32"/>
          <w:szCs w:val="32"/>
        </w:rPr>
        <w:t>，学院将推荐工作小组名单和本学院实施方案向学校推免生遴选工作领导小组备案，备案后在学院内公开。名单和方案报送教务处（燕山校区办公楼</w:t>
      </w:r>
      <w:r w:rsidRPr="003D62EC">
        <w:rPr>
          <w:rFonts w:ascii="仿宋_GB2312" w:eastAsia="仿宋_GB2312" w:hint="eastAsia"/>
          <w:sz w:val="32"/>
          <w:szCs w:val="32"/>
        </w:rPr>
        <w:t>519</w:t>
      </w:r>
      <w:r w:rsidRPr="003D62EC">
        <w:rPr>
          <w:rFonts w:ascii="仿宋_GB2312" w:eastAsia="仿宋_GB2312" w:hint="eastAsia"/>
          <w:sz w:val="32"/>
          <w:szCs w:val="32"/>
        </w:rPr>
        <w:t>室）。</w:t>
      </w:r>
    </w:p>
    <w:p w:rsidR="003D62EC" w:rsidRDefault="00B23C7C" w:rsidP="003D62EC">
      <w:pPr>
        <w:ind w:firstLineChars="200" w:firstLine="640"/>
        <w:rPr>
          <w:rFonts w:ascii="仿宋_GB2312" w:eastAsia="仿宋_GB2312" w:hint="eastAsia"/>
          <w:sz w:val="32"/>
          <w:szCs w:val="32"/>
        </w:rPr>
      </w:pPr>
      <w:r w:rsidRPr="003D62EC">
        <w:rPr>
          <w:rFonts w:ascii="仿宋_GB2312" w:eastAsia="仿宋_GB2312" w:hint="eastAsia"/>
          <w:sz w:val="32"/>
          <w:szCs w:val="32"/>
        </w:rPr>
        <w:t>2</w:t>
      </w:r>
      <w:r w:rsidRPr="003D62EC">
        <w:rPr>
          <w:rFonts w:ascii="仿宋_GB2312" w:eastAsia="仿宋_GB2312" w:hint="eastAsia"/>
          <w:sz w:val="32"/>
          <w:szCs w:val="32"/>
        </w:rPr>
        <w:t>.9</w:t>
      </w:r>
      <w:r w:rsidRPr="003D62EC">
        <w:rPr>
          <w:rFonts w:ascii="仿宋_GB2312" w:eastAsia="仿宋_GB2312" w:hint="eastAsia"/>
          <w:sz w:val="32"/>
          <w:szCs w:val="32"/>
        </w:rPr>
        <w:t>月</w:t>
      </w:r>
      <w:r w:rsidRPr="003D62EC">
        <w:rPr>
          <w:rFonts w:ascii="仿宋_GB2312" w:eastAsia="仿宋_GB2312" w:hint="eastAsia"/>
          <w:sz w:val="32"/>
          <w:szCs w:val="32"/>
        </w:rPr>
        <w:t>4</w:t>
      </w:r>
      <w:r w:rsidRPr="003D62EC">
        <w:rPr>
          <w:rFonts w:ascii="仿宋_GB2312" w:eastAsia="仿宋_GB2312" w:hint="eastAsia"/>
          <w:sz w:val="32"/>
          <w:szCs w:val="32"/>
        </w:rPr>
        <w:t>日</w:t>
      </w:r>
      <w:r w:rsidRPr="003D62EC">
        <w:rPr>
          <w:rFonts w:ascii="仿宋_GB2312" w:eastAsia="仿宋_GB2312" w:hint="eastAsia"/>
          <w:sz w:val="32"/>
          <w:szCs w:val="32"/>
        </w:rPr>
        <w:t>前</w:t>
      </w:r>
      <w:r w:rsidRPr="003D62EC">
        <w:rPr>
          <w:rFonts w:ascii="仿宋_GB2312" w:eastAsia="仿宋_GB2312" w:hint="eastAsia"/>
          <w:sz w:val="32"/>
          <w:szCs w:val="32"/>
        </w:rPr>
        <w:t>，学校推免生遴选工作领导小组分配并下达</w:t>
      </w:r>
      <w:proofErr w:type="gramStart"/>
      <w:r w:rsidRPr="003D62EC">
        <w:rPr>
          <w:rFonts w:ascii="仿宋_GB2312" w:eastAsia="仿宋_GB2312" w:hint="eastAsia"/>
          <w:sz w:val="32"/>
          <w:szCs w:val="32"/>
        </w:rPr>
        <w:t>学院推免名额</w:t>
      </w:r>
      <w:proofErr w:type="gramEnd"/>
      <w:r w:rsidRPr="003D62EC">
        <w:rPr>
          <w:rFonts w:ascii="仿宋_GB2312" w:eastAsia="仿宋_GB2312" w:hint="eastAsia"/>
          <w:sz w:val="32"/>
          <w:szCs w:val="32"/>
        </w:rPr>
        <w:t>。</w:t>
      </w:r>
    </w:p>
    <w:p w:rsidR="003D62EC" w:rsidRDefault="00B23C7C" w:rsidP="003D62EC">
      <w:pPr>
        <w:ind w:firstLineChars="200" w:firstLine="640"/>
        <w:rPr>
          <w:rFonts w:ascii="仿宋_GB2312" w:eastAsia="仿宋_GB2312" w:hint="eastAsia"/>
          <w:sz w:val="32"/>
          <w:szCs w:val="32"/>
        </w:rPr>
      </w:pPr>
      <w:r w:rsidRPr="003D62EC">
        <w:rPr>
          <w:rFonts w:ascii="仿宋_GB2312" w:eastAsia="仿宋_GB2312" w:hint="eastAsia"/>
          <w:sz w:val="32"/>
          <w:szCs w:val="32"/>
        </w:rPr>
        <w:t>3</w:t>
      </w:r>
      <w:r w:rsidRPr="003D62EC">
        <w:rPr>
          <w:rFonts w:ascii="仿宋_GB2312" w:eastAsia="仿宋_GB2312" w:hint="eastAsia"/>
          <w:sz w:val="32"/>
          <w:szCs w:val="32"/>
        </w:rPr>
        <w:t>.9</w:t>
      </w:r>
      <w:r w:rsidRPr="003D62EC">
        <w:rPr>
          <w:rFonts w:ascii="仿宋_GB2312" w:eastAsia="仿宋_GB2312" w:hint="eastAsia"/>
          <w:sz w:val="32"/>
          <w:szCs w:val="32"/>
        </w:rPr>
        <w:t>月</w:t>
      </w:r>
      <w:r w:rsidRPr="003D62EC">
        <w:rPr>
          <w:rFonts w:ascii="仿宋_GB2312" w:eastAsia="仿宋_GB2312" w:hint="eastAsia"/>
          <w:sz w:val="32"/>
          <w:szCs w:val="32"/>
        </w:rPr>
        <w:t>4</w:t>
      </w:r>
      <w:r w:rsidRPr="003D62EC">
        <w:rPr>
          <w:rFonts w:ascii="仿宋_GB2312" w:eastAsia="仿宋_GB2312" w:hint="eastAsia"/>
          <w:sz w:val="32"/>
          <w:szCs w:val="32"/>
        </w:rPr>
        <w:t>至</w:t>
      </w:r>
      <w:r w:rsidRPr="003D62EC">
        <w:rPr>
          <w:rFonts w:ascii="仿宋_GB2312" w:eastAsia="仿宋_GB2312" w:hint="eastAsia"/>
          <w:sz w:val="32"/>
          <w:szCs w:val="32"/>
        </w:rPr>
        <w:t>6</w:t>
      </w:r>
      <w:r w:rsidRPr="003D62EC">
        <w:rPr>
          <w:rFonts w:ascii="仿宋_GB2312" w:eastAsia="仿宋_GB2312" w:hint="eastAsia"/>
          <w:sz w:val="32"/>
          <w:szCs w:val="32"/>
        </w:rPr>
        <w:t>日前，学院确定并公开符合推免生申请条件的应届毕业生名单。名单内学生根据</w:t>
      </w:r>
      <w:proofErr w:type="gramStart"/>
      <w:r w:rsidRPr="003D62EC">
        <w:rPr>
          <w:rFonts w:ascii="仿宋_GB2312" w:eastAsia="仿宋_GB2312" w:hint="eastAsia"/>
          <w:sz w:val="32"/>
          <w:szCs w:val="32"/>
        </w:rPr>
        <w:t>推免条件</w:t>
      </w:r>
      <w:proofErr w:type="gramEnd"/>
      <w:r w:rsidRPr="003D62EC">
        <w:rPr>
          <w:rFonts w:ascii="仿宋_GB2312" w:eastAsia="仿宋_GB2312" w:hint="eastAsia"/>
          <w:sz w:val="32"/>
          <w:szCs w:val="32"/>
        </w:rPr>
        <w:t>自愿向学院申请，填写并提交《推免生资格申请表》，同时提交四、六级成绩单、竞赛获奖证书、论文期刊等相应证明材料的原件及复印件。学院应对申请学生进行登记并要求学生签字确认。</w:t>
      </w:r>
    </w:p>
    <w:p w:rsidR="003D62EC" w:rsidRDefault="00B23C7C" w:rsidP="003D62EC">
      <w:pPr>
        <w:ind w:firstLineChars="200" w:firstLine="640"/>
        <w:rPr>
          <w:rFonts w:ascii="仿宋_GB2312" w:eastAsia="仿宋_GB2312" w:hint="eastAsia"/>
          <w:sz w:val="32"/>
          <w:szCs w:val="32"/>
        </w:rPr>
      </w:pPr>
      <w:r w:rsidRPr="003D62EC">
        <w:rPr>
          <w:rFonts w:ascii="仿宋_GB2312" w:eastAsia="仿宋_GB2312" w:hint="eastAsia"/>
          <w:sz w:val="32"/>
          <w:szCs w:val="32"/>
        </w:rPr>
        <w:t>4</w:t>
      </w:r>
      <w:r w:rsidR="003D62EC">
        <w:rPr>
          <w:rFonts w:ascii="仿宋_GB2312" w:eastAsia="仿宋_GB2312" w:hint="eastAsia"/>
          <w:sz w:val="32"/>
          <w:szCs w:val="32"/>
        </w:rPr>
        <w:t>.</w:t>
      </w:r>
      <w:r w:rsidRPr="003D62EC">
        <w:rPr>
          <w:rFonts w:ascii="仿宋_GB2312" w:eastAsia="仿宋_GB2312" w:hint="eastAsia"/>
          <w:sz w:val="32"/>
          <w:szCs w:val="32"/>
        </w:rPr>
        <w:t>9</w:t>
      </w:r>
      <w:r w:rsidRPr="003D62EC">
        <w:rPr>
          <w:rFonts w:ascii="仿宋_GB2312" w:eastAsia="仿宋_GB2312" w:hint="eastAsia"/>
          <w:sz w:val="32"/>
          <w:szCs w:val="32"/>
        </w:rPr>
        <w:t>月</w:t>
      </w:r>
      <w:r w:rsidRPr="003D62EC">
        <w:rPr>
          <w:rFonts w:ascii="仿宋_GB2312" w:eastAsia="仿宋_GB2312" w:hint="eastAsia"/>
          <w:sz w:val="32"/>
          <w:szCs w:val="32"/>
        </w:rPr>
        <w:t>8</w:t>
      </w:r>
      <w:r w:rsidRPr="003D62EC">
        <w:rPr>
          <w:rFonts w:ascii="仿宋_GB2312" w:eastAsia="仿宋_GB2312" w:hint="eastAsia"/>
          <w:sz w:val="32"/>
          <w:szCs w:val="32"/>
        </w:rPr>
        <w:t>日前，学院对符合申请条件的学生，完成综合成绩计算和排名工作并将结果在学院内公示。学院推荐工作小组</w:t>
      </w:r>
      <w:proofErr w:type="gramStart"/>
      <w:r w:rsidRPr="003D62EC">
        <w:rPr>
          <w:rFonts w:ascii="仿宋_GB2312" w:eastAsia="仿宋_GB2312" w:hint="eastAsia"/>
          <w:sz w:val="32"/>
          <w:szCs w:val="32"/>
        </w:rPr>
        <w:t>根据推免名额</w:t>
      </w:r>
      <w:proofErr w:type="gramEnd"/>
      <w:r w:rsidRPr="003D62EC">
        <w:rPr>
          <w:rFonts w:ascii="仿宋_GB2312" w:eastAsia="仿宋_GB2312" w:hint="eastAsia"/>
          <w:sz w:val="32"/>
          <w:szCs w:val="32"/>
        </w:rPr>
        <w:t>确定取得推免生资格的初选名单并报学校推免生遴选工作领导小组审定，名额内自愿放弃资格的</w:t>
      </w:r>
      <w:proofErr w:type="gramStart"/>
      <w:r w:rsidRPr="003D62EC">
        <w:rPr>
          <w:rFonts w:ascii="仿宋_GB2312" w:eastAsia="仿宋_GB2312" w:hint="eastAsia"/>
          <w:sz w:val="32"/>
          <w:szCs w:val="32"/>
        </w:rPr>
        <w:t>须学生</w:t>
      </w:r>
      <w:proofErr w:type="gramEnd"/>
      <w:r w:rsidRPr="003D62EC">
        <w:rPr>
          <w:rFonts w:ascii="仿宋_GB2312" w:eastAsia="仿宋_GB2312" w:hint="eastAsia"/>
          <w:sz w:val="32"/>
          <w:szCs w:val="32"/>
        </w:rPr>
        <w:t>本人签字确认后，顺次递补名额人选。相关材料</w:t>
      </w:r>
      <w:r w:rsidRPr="003D62EC">
        <w:rPr>
          <w:rFonts w:ascii="仿宋_GB2312" w:eastAsia="仿宋_GB2312" w:hint="eastAsia"/>
          <w:sz w:val="32"/>
          <w:szCs w:val="32"/>
        </w:rPr>
        <w:t>一并报</w:t>
      </w:r>
      <w:r w:rsidRPr="003D62EC">
        <w:rPr>
          <w:rFonts w:ascii="仿宋_GB2312" w:eastAsia="仿宋_GB2312" w:hint="eastAsia"/>
          <w:sz w:val="32"/>
          <w:szCs w:val="32"/>
        </w:rPr>
        <w:lastRenderedPageBreak/>
        <w:t>送。</w:t>
      </w:r>
    </w:p>
    <w:p w:rsidR="003D62EC" w:rsidRDefault="00B23C7C" w:rsidP="003D62EC">
      <w:pPr>
        <w:ind w:firstLineChars="200" w:firstLine="640"/>
        <w:rPr>
          <w:rFonts w:ascii="仿宋_GB2312" w:eastAsia="仿宋_GB2312" w:hint="eastAsia"/>
          <w:sz w:val="32"/>
          <w:szCs w:val="32"/>
        </w:rPr>
      </w:pPr>
      <w:r w:rsidRPr="003D62EC">
        <w:rPr>
          <w:rFonts w:ascii="仿宋_GB2312" w:eastAsia="仿宋_GB2312" w:hint="eastAsia"/>
          <w:sz w:val="32"/>
          <w:szCs w:val="32"/>
        </w:rPr>
        <w:t>5</w:t>
      </w:r>
      <w:r w:rsidRPr="003D62EC">
        <w:rPr>
          <w:rFonts w:ascii="仿宋_GB2312" w:eastAsia="仿宋_GB2312" w:hint="eastAsia"/>
          <w:sz w:val="32"/>
          <w:szCs w:val="32"/>
        </w:rPr>
        <w:t>. 9</w:t>
      </w:r>
      <w:r w:rsidRPr="003D62EC">
        <w:rPr>
          <w:rFonts w:ascii="仿宋_GB2312" w:eastAsia="仿宋_GB2312" w:hint="eastAsia"/>
          <w:sz w:val="32"/>
          <w:szCs w:val="32"/>
        </w:rPr>
        <w:t>月</w:t>
      </w:r>
      <w:r w:rsidRPr="003D62EC">
        <w:rPr>
          <w:rFonts w:ascii="仿宋_GB2312" w:eastAsia="仿宋_GB2312" w:hint="eastAsia"/>
          <w:sz w:val="32"/>
          <w:szCs w:val="32"/>
        </w:rPr>
        <w:t>9</w:t>
      </w:r>
      <w:r w:rsidRPr="003D62EC">
        <w:rPr>
          <w:rFonts w:ascii="仿宋_GB2312" w:eastAsia="仿宋_GB2312" w:hint="eastAsia"/>
          <w:sz w:val="32"/>
          <w:szCs w:val="32"/>
        </w:rPr>
        <w:t>日，学校推免生遴选工作领导小组将审定的推免生名单在各学院和学校网站主页公示，公示时间为</w:t>
      </w:r>
      <w:r w:rsidRPr="003D62EC">
        <w:rPr>
          <w:rFonts w:ascii="仿宋_GB2312" w:eastAsia="仿宋_GB2312" w:hint="eastAsia"/>
          <w:sz w:val="32"/>
          <w:szCs w:val="32"/>
        </w:rPr>
        <w:t> </w:t>
      </w:r>
      <w:r w:rsidRPr="003D62EC">
        <w:rPr>
          <w:rFonts w:ascii="仿宋_GB2312" w:eastAsia="仿宋_GB2312" w:hint="eastAsia"/>
          <w:sz w:val="32"/>
          <w:szCs w:val="32"/>
        </w:rPr>
        <w:t>10</w:t>
      </w:r>
      <w:r w:rsidRPr="003D62EC">
        <w:rPr>
          <w:rFonts w:ascii="仿宋_GB2312" w:eastAsia="仿宋_GB2312" w:hint="eastAsia"/>
          <w:sz w:val="32"/>
          <w:szCs w:val="32"/>
        </w:rPr>
        <w:t> </w:t>
      </w:r>
      <w:proofErr w:type="gramStart"/>
      <w:r w:rsidRPr="003D62EC">
        <w:rPr>
          <w:rFonts w:ascii="仿宋_GB2312" w:eastAsia="仿宋_GB2312" w:hint="eastAsia"/>
          <w:sz w:val="32"/>
          <w:szCs w:val="32"/>
        </w:rPr>
        <w:t>个</w:t>
      </w:r>
      <w:proofErr w:type="gramEnd"/>
      <w:r w:rsidRPr="003D62EC">
        <w:rPr>
          <w:rFonts w:ascii="仿宋_GB2312" w:eastAsia="仿宋_GB2312" w:hint="eastAsia"/>
          <w:sz w:val="32"/>
          <w:szCs w:val="32"/>
        </w:rPr>
        <w:t>工作日。未经公示的推免生资格无效。</w:t>
      </w:r>
    </w:p>
    <w:p w:rsidR="003D62EC" w:rsidRDefault="00B23C7C" w:rsidP="003D62EC">
      <w:pPr>
        <w:ind w:firstLineChars="200" w:firstLine="640"/>
        <w:rPr>
          <w:rFonts w:ascii="仿宋_GB2312" w:eastAsia="仿宋_GB2312" w:hint="eastAsia"/>
          <w:sz w:val="32"/>
          <w:szCs w:val="32"/>
        </w:rPr>
      </w:pPr>
      <w:r w:rsidRPr="003D62EC">
        <w:rPr>
          <w:rFonts w:ascii="仿宋_GB2312" w:eastAsia="仿宋_GB2312" w:hint="eastAsia"/>
          <w:sz w:val="32"/>
          <w:szCs w:val="32"/>
        </w:rPr>
        <w:t>6</w:t>
      </w:r>
      <w:r w:rsidRPr="003D62EC">
        <w:rPr>
          <w:rFonts w:ascii="仿宋_GB2312" w:eastAsia="仿宋_GB2312" w:hint="eastAsia"/>
          <w:sz w:val="32"/>
          <w:szCs w:val="32"/>
        </w:rPr>
        <w:t>. 9</w:t>
      </w:r>
      <w:r w:rsidRPr="003D62EC">
        <w:rPr>
          <w:rFonts w:ascii="仿宋_GB2312" w:eastAsia="仿宋_GB2312" w:hint="eastAsia"/>
          <w:sz w:val="32"/>
          <w:szCs w:val="32"/>
        </w:rPr>
        <w:t>月</w:t>
      </w:r>
      <w:r w:rsidRPr="003D62EC">
        <w:rPr>
          <w:rFonts w:ascii="仿宋_GB2312" w:eastAsia="仿宋_GB2312" w:hint="eastAsia"/>
          <w:sz w:val="32"/>
          <w:szCs w:val="32"/>
        </w:rPr>
        <w:t>19</w:t>
      </w:r>
      <w:r w:rsidRPr="003D62EC">
        <w:rPr>
          <w:rFonts w:ascii="仿宋_GB2312" w:eastAsia="仿宋_GB2312" w:hint="eastAsia"/>
          <w:sz w:val="32"/>
          <w:szCs w:val="32"/>
        </w:rPr>
        <w:t>前，学校通过“全国推荐优秀应届本科毕业生免试攻读研究生信息公开暨管理服务系统”将推免生名单报送山东省教育招生考试院进行政策审核，并按要求向教育部备案。</w:t>
      </w:r>
    </w:p>
    <w:p w:rsidR="003D62EC" w:rsidRDefault="00B23C7C" w:rsidP="003D62EC">
      <w:pPr>
        <w:ind w:firstLineChars="200" w:firstLine="640"/>
        <w:rPr>
          <w:rFonts w:ascii="仿宋_GB2312" w:eastAsia="仿宋_GB2312" w:hint="eastAsia"/>
          <w:sz w:val="32"/>
          <w:szCs w:val="32"/>
        </w:rPr>
      </w:pPr>
      <w:r w:rsidRPr="003D62EC">
        <w:rPr>
          <w:rFonts w:ascii="仿宋_GB2312" w:eastAsia="仿宋_GB2312" w:hint="eastAsia"/>
          <w:sz w:val="32"/>
          <w:szCs w:val="32"/>
        </w:rPr>
        <w:t>7</w:t>
      </w:r>
      <w:r w:rsidRPr="003D62EC">
        <w:rPr>
          <w:rFonts w:ascii="仿宋_GB2312" w:eastAsia="仿宋_GB2312" w:hint="eastAsia"/>
          <w:sz w:val="32"/>
          <w:szCs w:val="32"/>
        </w:rPr>
        <w:t>. 9</w:t>
      </w:r>
      <w:r w:rsidRPr="003D62EC">
        <w:rPr>
          <w:rFonts w:ascii="仿宋_GB2312" w:eastAsia="仿宋_GB2312" w:hint="eastAsia"/>
          <w:sz w:val="32"/>
          <w:szCs w:val="32"/>
        </w:rPr>
        <w:t>月</w:t>
      </w:r>
      <w:r w:rsidRPr="003D62EC">
        <w:rPr>
          <w:rFonts w:ascii="仿宋_GB2312" w:eastAsia="仿宋_GB2312" w:hint="eastAsia"/>
          <w:sz w:val="32"/>
          <w:szCs w:val="32"/>
        </w:rPr>
        <w:t>20</w:t>
      </w:r>
      <w:r w:rsidRPr="003D62EC">
        <w:rPr>
          <w:rFonts w:ascii="仿宋_GB2312" w:eastAsia="仿宋_GB2312" w:hint="eastAsia"/>
          <w:sz w:val="32"/>
          <w:szCs w:val="32"/>
        </w:rPr>
        <w:t>日，取得推免生资格的学生在规定时间内登录“全国推荐优秀应届本科毕业生免试攻读研究生信息公开暨管理服务系统”进行注册报名。</w:t>
      </w:r>
    </w:p>
    <w:p w:rsidR="00FB5CEF" w:rsidRPr="003D62EC" w:rsidRDefault="00B23C7C" w:rsidP="003D62EC">
      <w:pPr>
        <w:ind w:firstLineChars="200" w:firstLine="640"/>
        <w:rPr>
          <w:rFonts w:ascii="仿宋_GB2312" w:eastAsia="仿宋_GB2312" w:hint="eastAsia"/>
          <w:sz w:val="32"/>
          <w:szCs w:val="32"/>
        </w:rPr>
      </w:pPr>
      <w:r w:rsidRPr="003D62EC">
        <w:rPr>
          <w:rFonts w:ascii="仿宋_GB2312" w:eastAsia="仿宋_GB2312" w:hint="eastAsia"/>
          <w:sz w:val="32"/>
          <w:szCs w:val="32"/>
        </w:rPr>
        <w:t>8</w:t>
      </w:r>
      <w:r w:rsidRPr="003D62EC">
        <w:rPr>
          <w:rFonts w:ascii="仿宋_GB2312" w:eastAsia="仿宋_GB2312" w:hint="eastAsia"/>
          <w:sz w:val="32"/>
          <w:szCs w:val="32"/>
        </w:rPr>
        <w:t>. 9</w:t>
      </w:r>
      <w:r w:rsidRPr="003D62EC">
        <w:rPr>
          <w:rFonts w:ascii="仿宋_GB2312" w:eastAsia="仿宋_GB2312" w:hint="eastAsia"/>
          <w:sz w:val="32"/>
          <w:szCs w:val="32"/>
        </w:rPr>
        <w:t>月</w:t>
      </w:r>
      <w:r w:rsidRPr="003D62EC">
        <w:rPr>
          <w:rFonts w:ascii="仿宋_GB2312" w:eastAsia="仿宋_GB2312" w:hint="eastAsia"/>
          <w:sz w:val="32"/>
          <w:szCs w:val="32"/>
        </w:rPr>
        <w:t>28</w:t>
      </w:r>
      <w:r w:rsidRPr="003D62EC">
        <w:rPr>
          <w:rFonts w:ascii="仿宋_GB2312" w:eastAsia="仿宋_GB2312" w:hint="eastAsia"/>
          <w:sz w:val="32"/>
          <w:szCs w:val="32"/>
        </w:rPr>
        <w:t>日，推免生报考、确认复试及待录取通知功能</w:t>
      </w:r>
      <w:r w:rsidRPr="003D62EC">
        <w:rPr>
          <w:rFonts w:ascii="仿宋_GB2312" w:eastAsia="仿宋_GB2312" w:hint="eastAsia"/>
          <w:sz w:val="32"/>
          <w:szCs w:val="32"/>
        </w:rPr>
        <w:t>开通。</w:t>
      </w:r>
    </w:p>
    <w:p w:rsidR="00FB5CEF" w:rsidRPr="003D62EC" w:rsidRDefault="00B23C7C" w:rsidP="003D62EC">
      <w:pPr>
        <w:ind w:firstLineChars="200" w:firstLine="640"/>
        <w:rPr>
          <w:rFonts w:ascii="黑体" w:eastAsia="黑体" w:hAnsi="黑体" w:hint="eastAsia"/>
          <w:sz w:val="32"/>
          <w:szCs w:val="32"/>
        </w:rPr>
      </w:pPr>
      <w:r w:rsidRPr="003D62EC">
        <w:rPr>
          <w:rFonts w:ascii="黑体" w:eastAsia="黑体" w:hAnsi="黑体" w:hint="eastAsia"/>
          <w:sz w:val="32"/>
          <w:szCs w:val="32"/>
        </w:rPr>
        <w:t>五、</w:t>
      </w:r>
      <w:r w:rsidRPr="003D62EC">
        <w:rPr>
          <w:rFonts w:ascii="黑体" w:eastAsia="黑体" w:hAnsi="黑体" w:hint="eastAsia"/>
          <w:sz w:val="32"/>
          <w:szCs w:val="32"/>
        </w:rPr>
        <w:t>其它事项</w:t>
      </w:r>
    </w:p>
    <w:p w:rsidR="003D62EC" w:rsidRDefault="00B23C7C" w:rsidP="003D62EC">
      <w:pPr>
        <w:ind w:firstLineChars="200" w:firstLine="640"/>
        <w:rPr>
          <w:rFonts w:ascii="仿宋_GB2312" w:eastAsia="仿宋_GB2312" w:hint="eastAsia"/>
          <w:sz w:val="32"/>
          <w:szCs w:val="32"/>
        </w:rPr>
      </w:pPr>
      <w:r w:rsidRPr="003D62EC">
        <w:rPr>
          <w:rFonts w:ascii="仿宋_GB2312" w:eastAsia="仿宋_GB2312" w:hint="eastAsia"/>
          <w:sz w:val="32"/>
          <w:szCs w:val="32"/>
        </w:rPr>
        <w:t>1</w:t>
      </w:r>
      <w:r w:rsidRPr="003D62EC">
        <w:rPr>
          <w:rFonts w:ascii="仿宋_GB2312" w:eastAsia="仿宋_GB2312" w:hint="eastAsia"/>
          <w:sz w:val="32"/>
          <w:szCs w:val="32"/>
        </w:rPr>
        <w:t>．学院推荐工作小组应高度重视本学院推荐工作，依据</w:t>
      </w:r>
      <w:r w:rsidRPr="003D62EC">
        <w:rPr>
          <w:rFonts w:ascii="仿宋_GB2312" w:eastAsia="仿宋_GB2312" w:hint="eastAsia"/>
          <w:sz w:val="32"/>
          <w:szCs w:val="32"/>
        </w:rPr>
        <w:t>推荐</w:t>
      </w:r>
      <w:r w:rsidRPr="003D62EC">
        <w:rPr>
          <w:rFonts w:ascii="仿宋_GB2312" w:eastAsia="仿宋_GB2312" w:hint="eastAsia"/>
          <w:sz w:val="32"/>
          <w:szCs w:val="32"/>
        </w:rPr>
        <w:t>办法，结合学院实际情况，在充分研究、集体决策的基础上，制定本学院具体实施方案。</w:t>
      </w:r>
    </w:p>
    <w:p w:rsidR="003D62EC" w:rsidRDefault="00B23C7C" w:rsidP="003D62EC">
      <w:pPr>
        <w:ind w:firstLineChars="200" w:firstLine="640"/>
        <w:rPr>
          <w:rFonts w:ascii="仿宋_GB2312" w:eastAsia="仿宋_GB2312" w:hint="eastAsia"/>
          <w:sz w:val="32"/>
          <w:szCs w:val="32"/>
        </w:rPr>
      </w:pPr>
      <w:r w:rsidRPr="003D62EC">
        <w:rPr>
          <w:rFonts w:ascii="仿宋_GB2312" w:eastAsia="仿宋_GB2312" w:hint="eastAsia"/>
          <w:sz w:val="32"/>
          <w:szCs w:val="32"/>
        </w:rPr>
        <w:t>2</w:t>
      </w:r>
      <w:r w:rsidRPr="003D62EC">
        <w:rPr>
          <w:rFonts w:ascii="仿宋_GB2312" w:eastAsia="仿宋_GB2312" w:hint="eastAsia"/>
          <w:sz w:val="32"/>
          <w:szCs w:val="32"/>
        </w:rPr>
        <w:t>．</w:t>
      </w:r>
      <w:proofErr w:type="gramStart"/>
      <w:r w:rsidRPr="003D62EC">
        <w:rPr>
          <w:rFonts w:ascii="仿宋_GB2312" w:eastAsia="仿宋_GB2312" w:hint="eastAsia"/>
          <w:sz w:val="32"/>
          <w:szCs w:val="32"/>
        </w:rPr>
        <w:t>推免工作</w:t>
      </w:r>
      <w:proofErr w:type="gramEnd"/>
      <w:r w:rsidRPr="003D62EC">
        <w:rPr>
          <w:rFonts w:ascii="仿宋_GB2312" w:eastAsia="仿宋_GB2312" w:hint="eastAsia"/>
          <w:sz w:val="32"/>
          <w:szCs w:val="32"/>
        </w:rPr>
        <w:t>要坚持公开、公平、公正原则，严格做到程序透明，操作规范，结果公开。各学院应积极向学生</w:t>
      </w:r>
      <w:proofErr w:type="gramStart"/>
      <w:r w:rsidRPr="003D62EC">
        <w:rPr>
          <w:rFonts w:ascii="仿宋_GB2312" w:eastAsia="仿宋_GB2312" w:hint="eastAsia"/>
          <w:sz w:val="32"/>
          <w:szCs w:val="32"/>
        </w:rPr>
        <w:t>宣传推免工作</w:t>
      </w:r>
      <w:proofErr w:type="gramEnd"/>
      <w:r w:rsidRPr="003D62EC">
        <w:rPr>
          <w:rFonts w:ascii="仿宋_GB2312" w:eastAsia="仿宋_GB2312" w:hint="eastAsia"/>
          <w:sz w:val="32"/>
          <w:szCs w:val="32"/>
        </w:rPr>
        <w:t>的政策和推荐办法，及时通过有效方式公示公开推免生名额、过程性结果、咨询申诉渠道及其他学生应知的各类工作信息。</w:t>
      </w:r>
    </w:p>
    <w:p w:rsidR="003D62EC" w:rsidRDefault="00B23C7C" w:rsidP="003D62EC">
      <w:pPr>
        <w:ind w:firstLineChars="200" w:firstLine="640"/>
        <w:rPr>
          <w:rFonts w:ascii="仿宋_GB2312" w:eastAsia="仿宋_GB2312" w:hint="eastAsia"/>
          <w:sz w:val="32"/>
          <w:szCs w:val="32"/>
        </w:rPr>
      </w:pPr>
      <w:r w:rsidRPr="003D62EC">
        <w:rPr>
          <w:rFonts w:ascii="仿宋_GB2312" w:eastAsia="仿宋_GB2312" w:hint="eastAsia"/>
          <w:sz w:val="32"/>
          <w:szCs w:val="32"/>
        </w:rPr>
        <w:lastRenderedPageBreak/>
        <w:t>3</w:t>
      </w:r>
      <w:r w:rsidRPr="003D62EC">
        <w:rPr>
          <w:rFonts w:ascii="仿宋_GB2312" w:eastAsia="仿宋_GB2312" w:hint="eastAsia"/>
          <w:sz w:val="32"/>
          <w:szCs w:val="32"/>
        </w:rPr>
        <w:t>．学生应对个人提交材料的真实有效性负责，对在申请</w:t>
      </w:r>
      <w:proofErr w:type="gramStart"/>
      <w:r w:rsidRPr="003D62EC">
        <w:rPr>
          <w:rFonts w:ascii="仿宋_GB2312" w:eastAsia="仿宋_GB2312" w:hint="eastAsia"/>
          <w:sz w:val="32"/>
          <w:szCs w:val="32"/>
        </w:rPr>
        <w:t>推免过程</w:t>
      </w:r>
      <w:proofErr w:type="gramEnd"/>
      <w:r w:rsidRPr="003D62EC">
        <w:rPr>
          <w:rFonts w:ascii="仿宋_GB2312" w:eastAsia="仿宋_GB2312" w:hint="eastAsia"/>
          <w:sz w:val="32"/>
          <w:szCs w:val="32"/>
        </w:rPr>
        <w:t>中弄虚作假的学生，学校一经发现，即取消推免生资格，对已录取者通知录取单位取消录取</w:t>
      </w:r>
      <w:r w:rsidRPr="003D62EC">
        <w:rPr>
          <w:rFonts w:ascii="仿宋_GB2312" w:eastAsia="仿宋_GB2312" w:hint="eastAsia"/>
          <w:sz w:val="32"/>
          <w:szCs w:val="32"/>
        </w:rPr>
        <w:t>资格及学籍，并按学校学生管理规定进行相应处理。</w:t>
      </w:r>
    </w:p>
    <w:p w:rsidR="00FB5CEF" w:rsidRPr="003D62EC" w:rsidRDefault="00B23C7C" w:rsidP="003D62EC">
      <w:pPr>
        <w:ind w:firstLineChars="200" w:firstLine="640"/>
        <w:rPr>
          <w:rFonts w:ascii="仿宋_GB2312" w:eastAsia="仿宋_GB2312" w:hint="eastAsia"/>
          <w:sz w:val="32"/>
          <w:szCs w:val="32"/>
        </w:rPr>
      </w:pPr>
      <w:r w:rsidRPr="003D62EC">
        <w:rPr>
          <w:rFonts w:ascii="仿宋_GB2312" w:eastAsia="仿宋_GB2312" w:hint="eastAsia"/>
          <w:sz w:val="32"/>
          <w:szCs w:val="32"/>
        </w:rPr>
        <w:t>4</w:t>
      </w:r>
      <w:r w:rsidRPr="003D62EC">
        <w:rPr>
          <w:rFonts w:ascii="仿宋_GB2312" w:eastAsia="仿宋_GB2312" w:hint="eastAsia"/>
          <w:sz w:val="32"/>
          <w:szCs w:val="32"/>
        </w:rPr>
        <w:t>．各学院应切实</w:t>
      </w:r>
      <w:proofErr w:type="gramStart"/>
      <w:r w:rsidRPr="003D62EC">
        <w:rPr>
          <w:rFonts w:ascii="仿宋_GB2312" w:eastAsia="仿宋_GB2312" w:hint="eastAsia"/>
          <w:sz w:val="32"/>
          <w:szCs w:val="32"/>
        </w:rPr>
        <w:t>遵守推免政策</w:t>
      </w:r>
      <w:proofErr w:type="gramEnd"/>
      <w:r w:rsidRPr="003D62EC">
        <w:rPr>
          <w:rFonts w:ascii="仿宋_GB2312" w:eastAsia="仿宋_GB2312" w:hint="eastAsia"/>
          <w:sz w:val="32"/>
          <w:szCs w:val="32"/>
        </w:rPr>
        <w:t>规定，扎实做好推荐工作，对推荐工作过程中形成的所有工作材料存档备查。对管理不力，工作薄弱的学院，学校推免生遴选工作领导小组给予通报批评，并视情节严重程度，对相关责任人员</w:t>
      </w:r>
      <w:proofErr w:type="gramStart"/>
      <w:r w:rsidRPr="003D62EC">
        <w:rPr>
          <w:rFonts w:ascii="仿宋_GB2312" w:eastAsia="仿宋_GB2312" w:hint="eastAsia"/>
          <w:sz w:val="32"/>
          <w:szCs w:val="32"/>
        </w:rPr>
        <w:t>实行问</w:t>
      </w:r>
      <w:proofErr w:type="gramEnd"/>
      <w:r w:rsidRPr="003D62EC">
        <w:rPr>
          <w:rFonts w:ascii="仿宋_GB2312" w:eastAsia="仿宋_GB2312" w:hint="eastAsia"/>
          <w:sz w:val="32"/>
          <w:szCs w:val="32"/>
        </w:rPr>
        <w:t>责。</w:t>
      </w:r>
    </w:p>
    <w:p w:rsidR="003D62EC" w:rsidRDefault="00B23C7C" w:rsidP="003D62EC">
      <w:pPr>
        <w:ind w:firstLineChars="200" w:firstLine="640"/>
        <w:rPr>
          <w:rFonts w:ascii="仿宋_GB2312" w:eastAsia="仿宋_GB2312" w:hint="eastAsia"/>
          <w:sz w:val="32"/>
          <w:szCs w:val="32"/>
        </w:rPr>
      </w:pPr>
      <w:r w:rsidRPr="003D62EC">
        <w:rPr>
          <w:rFonts w:ascii="仿宋_GB2312" w:eastAsia="仿宋_GB2312" w:hint="eastAsia"/>
          <w:sz w:val="32"/>
          <w:szCs w:val="32"/>
        </w:rPr>
        <w:t>5</w:t>
      </w:r>
      <w:r w:rsidRPr="003D62EC">
        <w:rPr>
          <w:rFonts w:ascii="仿宋_GB2312" w:eastAsia="仿宋_GB2312" w:hint="eastAsia"/>
          <w:sz w:val="32"/>
          <w:szCs w:val="32"/>
        </w:rPr>
        <w:t>．学校纪委、监察处负责</w:t>
      </w:r>
      <w:proofErr w:type="gramStart"/>
      <w:r w:rsidRPr="003D62EC">
        <w:rPr>
          <w:rFonts w:ascii="仿宋_GB2312" w:eastAsia="仿宋_GB2312" w:hint="eastAsia"/>
          <w:sz w:val="32"/>
          <w:szCs w:val="32"/>
        </w:rPr>
        <w:t>对推免工作</w:t>
      </w:r>
      <w:proofErr w:type="gramEnd"/>
      <w:r w:rsidRPr="003D62EC">
        <w:rPr>
          <w:rFonts w:ascii="仿宋_GB2312" w:eastAsia="仿宋_GB2312" w:hint="eastAsia"/>
          <w:sz w:val="32"/>
          <w:szCs w:val="32"/>
        </w:rPr>
        <w:t>实施监督。学生</w:t>
      </w:r>
      <w:proofErr w:type="gramStart"/>
      <w:r w:rsidRPr="003D62EC">
        <w:rPr>
          <w:rFonts w:ascii="仿宋_GB2312" w:eastAsia="仿宋_GB2312" w:hint="eastAsia"/>
          <w:sz w:val="32"/>
          <w:szCs w:val="32"/>
        </w:rPr>
        <w:t>对推免工作</w:t>
      </w:r>
      <w:proofErr w:type="gramEnd"/>
      <w:r w:rsidRPr="003D62EC">
        <w:rPr>
          <w:rFonts w:ascii="仿宋_GB2312" w:eastAsia="仿宋_GB2312" w:hint="eastAsia"/>
          <w:sz w:val="32"/>
          <w:szCs w:val="32"/>
        </w:rPr>
        <w:t>有关事项提出异议时，学院和相关职能部门应尽快给予答复或者做出解释；学生也可向纪委、监察处，推免生遴选工作领导小组办公室，学校申诉处理委员会反映或申诉。凡是</w:t>
      </w:r>
      <w:proofErr w:type="gramStart"/>
      <w:r w:rsidRPr="003D62EC">
        <w:rPr>
          <w:rFonts w:ascii="仿宋_GB2312" w:eastAsia="仿宋_GB2312" w:hint="eastAsia"/>
          <w:sz w:val="32"/>
          <w:szCs w:val="32"/>
        </w:rPr>
        <w:t>在推免工作</w:t>
      </w:r>
      <w:proofErr w:type="gramEnd"/>
      <w:r w:rsidRPr="003D62EC">
        <w:rPr>
          <w:rFonts w:ascii="仿宋_GB2312" w:eastAsia="仿宋_GB2312" w:hint="eastAsia"/>
          <w:sz w:val="32"/>
          <w:szCs w:val="32"/>
        </w:rPr>
        <w:t>中出现违规行为的，按照招生违规行为</w:t>
      </w:r>
      <w:r w:rsidRPr="003D62EC">
        <w:rPr>
          <w:rFonts w:ascii="仿宋_GB2312" w:eastAsia="仿宋_GB2312" w:hint="eastAsia"/>
          <w:sz w:val="32"/>
          <w:szCs w:val="32"/>
        </w:rPr>
        <w:t>的相关处理规定追究直接责任人员的责任；造成严重后果和恶劣影响的，还将按规定对有关责任人</w:t>
      </w:r>
      <w:proofErr w:type="gramStart"/>
      <w:r w:rsidRPr="003D62EC">
        <w:rPr>
          <w:rFonts w:ascii="仿宋_GB2312" w:eastAsia="仿宋_GB2312" w:hint="eastAsia"/>
          <w:sz w:val="32"/>
          <w:szCs w:val="32"/>
        </w:rPr>
        <w:t>实行问</w:t>
      </w:r>
      <w:proofErr w:type="gramEnd"/>
      <w:r w:rsidRPr="003D62EC">
        <w:rPr>
          <w:rFonts w:ascii="仿宋_GB2312" w:eastAsia="仿宋_GB2312" w:hint="eastAsia"/>
          <w:sz w:val="32"/>
          <w:szCs w:val="32"/>
        </w:rPr>
        <w:t>责；违反法律法规的，依法严肃处理。</w:t>
      </w:r>
    </w:p>
    <w:p w:rsidR="003D62EC" w:rsidRDefault="00B23C7C" w:rsidP="003D62EC">
      <w:pPr>
        <w:ind w:firstLineChars="200" w:firstLine="640"/>
        <w:rPr>
          <w:rFonts w:ascii="仿宋_GB2312" w:eastAsia="仿宋_GB2312" w:hint="eastAsia"/>
          <w:sz w:val="32"/>
          <w:szCs w:val="32"/>
        </w:rPr>
      </w:pPr>
      <w:r w:rsidRPr="003D62EC">
        <w:rPr>
          <w:rFonts w:ascii="仿宋_GB2312" w:eastAsia="仿宋_GB2312" w:hint="eastAsia"/>
          <w:sz w:val="32"/>
          <w:szCs w:val="32"/>
        </w:rPr>
        <w:t>工作监督电话：</w:t>
      </w:r>
      <w:r w:rsidRPr="003D62EC">
        <w:rPr>
          <w:rFonts w:ascii="仿宋_GB2312" w:eastAsia="仿宋_GB2312" w:hint="eastAsia"/>
          <w:sz w:val="32"/>
          <w:szCs w:val="32"/>
        </w:rPr>
        <w:t>88596117</w:t>
      </w:r>
      <w:r w:rsidRPr="003D62EC">
        <w:rPr>
          <w:rFonts w:ascii="仿宋_GB2312" w:eastAsia="仿宋_GB2312" w:hint="eastAsia"/>
          <w:sz w:val="32"/>
          <w:szCs w:val="32"/>
        </w:rPr>
        <w:t>、</w:t>
      </w:r>
      <w:r w:rsidRPr="003D62EC">
        <w:rPr>
          <w:rFonts w:ascii="仿宋_GB2312" w:eastAsia="仿宋_GB2312" w:hint="eastAsia"/>
          <w:sz w:val="32"/>
          <w:szCs w:val="32"/>
        </w:rPr>
        <w:t xml:space="preserve">88525451  </w:t>
      </w:r>
      <w:r w:rsidRPr="003D62EC">
        <w:rPr>
          <w:rFonts w:ascii="仿宋_GB2312" w:eastAsia="仿宋_GB2312" w:hint="eastAsia"/>
          <w:sz w:val="32"/>
          <w:szCs w:val="32"/>
        </w:rPr>
        <w:t>工作咨询电话：</w:t>
      </w:r>
      <w:r w:rsidRPr="003D62EC">
        <w:rPr>
          <w:rFonts w:ascii="仿宋_GB2312" w:eastAsia="仿宋_GB2312" w:hint="eastAsia"/>
          <w:sz w:val="32"/>
          <w:szCs w:val="32"/>
        </w:rPr>
        <w:t>88525809</w:t>
      </w:r>
    </w:p>
    <w:p w:rsidR="003D62EC" w:rsidRDefault="003D62EC" w:rsidP="003D62EC">
      <w:pPr>
        <w:ind w:firstLineChars="200" w:firstLine="640"/>
        <w:rPr>
          <w:rFonts w:ascii="仿宋_GB2312" w:eastAsia="仿宋_GB2312" w:hint="eastAsia"/>
          <w:sz w:val="32"/>
          <w:szCs w:val="32"/>
        </w:rPr>
      </w:pPr>
    </w:p>
    <w:p w:rsidR="003D62EC" w:rsidRDefault="00B23C7C" w:rsidP="003D62EC">
      <w:pPr>
        <w:wordWrap w:val="0"/>
        <w:ind w:firstLineChars="200" w:firstLine="640"/>
        <w:jc w:val="right"/>
        <w:rPr>
          <w:rFonts w:ascii="仿宋_GB2312" w:eastAsia="仿宋_GB2312" w:hint="eastAsia"/>
          <w:sz w:val="32"/>
          <w:szCs w:val="32"/>
        </w:rPr>
      </w:pPr>
      <w:r w:rsidRPr="003D62EC">
        <w:rPr>
          <w:rFonts w:ascii="仿宋_GB2312" w:eastAsia="仿宋_GB2312" w:hint="eastAsia"/>
          <w:sz w:val="32"/>
          <w:szCs w:val="32"/>
        </w:rPr>
        <w:t>学校推免生遴选工作领导小组</w:t>
      </w:r>
      <w:r w:rsidR="003D62EC">
        <w:rPr>
          <w:rFonts w:ascii="仿宋_GB2312" w:eastAsia="仿宋_GB2312" w:hint="eastAsia"/>
          <w:sz w:val="32"/>
          <w:szCs w:val="32"/>
        </w:rPr>
        <w:t xml:space="preserve">    </w:t>
      </w:r>
    </w:p>
    <w:p w:rsidR="003D62EC" w:rsidRDefault="00B23C7C" w:rsidP="003D62EC">
      <w:pPr>
        <w:wordWrap w:val="0"/>
        <w:ind w:firstLineChars="200" w:firstLine="640"/>
        <w:jc w:val="right"/>
        <w:rPr>
          <w:rFonts w:ascii="仿宋_GB2312" w:eastAsia="仿宋_GB2312" w:hint="eastAsia"/>
          <w:sz w:val="32"/>
          <w:szCs w:val="32"/>
        </w:rPr>
      </w:pPr>
      <w:r w:rsidRPr="003D62EC">
        <w:rPr>
          <w:rFonts w:ascii="仿宋_GB2312" w:eastAsia="仿宋_GB2312" w:hint="eastAsia"/>
          <w:sz w:val="32"/>
          <w:szCs w:val="32"/>
        </w:rPr>
        <w:t>教务处</w:t>
      </w:r>
      <w:r w:rsidR="003D62EC">
        <w:rPr>
          <w:rFonts w:ascii="仿宋_GB2312" w:eastAsia="仿宋_GB2312" w:hint="eastAsia"/>
          <w:sz w:val="32"/>
          <w:szCs w:val="32"/>
        </w:rPr>
        <w:t xml:space="preserve">              </w:t>
      </w:r>
    </w:p>
    <w:p w:rsidR="00FB5CEF" w:rsidRPr="003D62EC" w:rsidRDefault="00B23C7C" w:rsidP="003D62EC">
      <w:pPr>
        <w:wordWrap w:val="0"/>
        <w:ind w:firstLineChars="200" w:firstLine="640"/>
        <w:jc w:val="right"/>
        <w:rPr>
          <w:rFonts w:ascii="仿宋_GB2312" w:eastAsia="仿宋_GB2312" w:hint="eastAsia"/>
          <w:sz w:val="32"/>
          <w:szCs w:val="32"/>
        </w:rPr>
      </w:pPr>
      <w:r w:rsidRPr="003D62EC">
        <w:rPr>
          <w:rFonts w:ascii="仿宋_GB2312" w:eastAsia="仿宋_GB2312" w:hint="eastAsia"/>
          <w:sz w:val="32"/>
          <w:szCs w:val="32"/>
        </w:rPr>
        <w:t>2018</w:t>
      </w:r>
      <w:r w:rsidRPr="003D62EC">
        <w:rPr>
          <w:rFonts w:ascii="仿宋_GB2312" w:eastAsia="仿宋_GB2312" w:hint="eastAsia"/>
          <w:sz w:val="32"/>
          <w:szCs w:val="32"/>
        </w:rPr>
        <w:t>年</w:t>
      </w:r>
      <w:r w:rsidRPr="003D62EC">
        <w:rPr>
          <w:rFonts w:ascii="仿宋_GB2312" w:eastAsia="仿宋_GB2312" w:hint="eastAsia"/>
          <w:sz w:val="32"/>
          <w:szCs w:val="32"/>
        </w:rPr>
        <w:t>9</w:t>
      </w:r>
      <w:r w:rsidRPr="003D62EC">
        <w:rPr>
          <w:rFonts w:ascii="仿宋_GB2312" w:eastAsia="仿宋_GB2312" w:hint="eastAsia"/>
          <w:sz w:val="32"/>
          <w:szCs w:val="32"/>
        </w:rPr>
        <w:t>月</w:t>
      </w:r>
      <w:r w:rsidRPr="003D62EC">
        <w:rPr>
          <w:rFonts w:ascii="仿宋_GB2312" w:eastAsia="仿宋_GB2312" w:hint="eastAsia"/>
          <w:sz w:val="32"/>
          <w:szCs w:val="32"/>
        </w:rPr>
        <w:t>3</w:t>
      </w:r>
      <w:r w:rsidRPr="003D62EC">
        <w:rPr>
          <w:rFonts w:ascii="仿宋_GB2312" w:eastAsia="仿宋_GB2312" w:hint="eastAsia"/>
          <w:sz w:val="32"/>
          <w:szCs w:val="32"/>
        </w:rPr>
        <w:t>日</w:t>
      </w:r>
      <w:r w:rsidR="003D62EC">
        <w:rPr>
          <w:rFonts w:ascii="仿宋_GB2312" w:eastAsia="仿宋_GB2312" w:hint="eastAsia"/>
          <w:sz w:val="32"/>
          <w:szCs w:val="32"/>
        </w:rPr>
        <w:t xml:space="preserve">          </w:t>
      </w:r>
    </w:p>
    <w:sectPr w:rsidR="00FB5CEF" w:rsidRPr="003D62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C7C" w:rsidRDefault="00B23C7C" w:rsidP="003D62EC">
      <w:r>
        <w:separator/>
      </w:r>
    </w:p>
  </w:endnote>
  <w:endnote w:type="continuationSeparator" w:id="0">
    <w:p w:rsidR="00B23C7C" w:rsidRDefault="00B23C7C" w:rsidP="003D6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C7C" w:rsidRDefault="00B23C7C" w:rsidP="003D62EC">
      <w:r>
        <w:separator/>
      </w:r>
    </w:p>
  </w:footnote>
  <w:footnote w:type="continuationSeparator" w:id="0">
    <w:p w:rsidR="00B23C7C" w:rsidRDefault="00B23C7C" w:rsidP="003D62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E42B88"/>
    <w:multiLevelType w:val="singleLevel"/>
    <w:tmpl w:val="CFE42B88"/>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090"/>
    <w:rsid w:val="00002AD9"/>
    <w:rsid w:val="00011B26"/>
    <w:rsid w:val="00024999"/>
    <w:rsid w:val="00053C32"/>
    <w:rsid w:val="00063088"/>
    <w:rsid w:val="000635D0"/>
    <w:rsid w:val="000932ED"/>
    <w:rsid w:val="000B032B"/>
    <w:rsid w:val="000C6632"/>
    <w:rsid w:val="000C6C1D"/>
    <w:rsid w:val="001128CE"/>
    <w:rsid w:val="0011369E"/>
    <w:rsid w:val="00120513"/>
    <w:rsid w:val="001539A2"/>
    <w:rsid w:val="0016255E"/>
    <w:rsid w:val="0016438F"/>
    <w:rsid w:val="00177158"/>
    <w:rsid w:val="00185837"/>
    <w:rsid w:val="00186050"/>
    <w:rsid w:val="0019604E"/>
    <w:rsid w:val="00197AA2"/>
    <w:rsid w:val="001A5D0E"/>
    <w:rsid w:val="001B7CB2"/>
    <w:rsid w:val="001C5CA2"/>
    <w:rsid w:val="001D06CF"/>
    <w:rsid w:val="001E1857"/>
    <w:rsid w:val="002034BF"/>
    <w:rsid w:val="00205A14"/>
    <w:rsid w:val="0021725A"/>
    <w:rsid w:val="00247352"/>
    <w:rsid w:val="00263205"/>
    <w:rsid w:val="00274273"/>
    <w:rsid w:val="00281E76"/>
    <w:rsid w:val="00295B8F"/>
    <w:rsid w:val="00297965"/>
    <w:rsid w:val="002A4A52"/>
    <w:rsid w:val="002A72A3"/>
    <w:rsid w:val="002C6114"/>
    <w:rsid w:val="002D41DD"/>
    <w:rsid w:val="002F1DBA"/>
    <w:rsid w:val="002F76FD"/>
    <w:rsid w:val="00307C6D"/>
    <w:rsid w:val="00340F34"/>
    <w:rsid w:val="00350059"/>
    <w:rsid w:val="003576DA"/>
    <w:rsid w:val="003661FD"/>
    <w:rsid w:val="00373406"/>
    <w:rsid w:val="003A1E2E"/>
    <w:rsid w:val="003A6545"/>
    <w:rsid w:val="003D62EC"/>
    <w:rsid w:val="003E2ED0"/>
    <w:rsid w:val="003F2878"/>
    <w:rsid w:val="00425247"/>
    <w:rsid w:val="00441074"/>
    <w:rsid w:val="00442F3F"/>
    <w:rsid w:val="00450BD1"/>
    <w:rsid w:val="00455EB8"/>
    <w:rsid w:val="00460F1C"/>
    <w:rsid w:val="00480646"/>
    <w:rsid w:val="0048621B"/>
    <w:rsid w:val="00486677"/>
    <w:rsid w:val="004A2F86"/>
    <w:rsid w:val="004D559E"/>
    <w:rsid w:val="00505CAD"/>
    <w:rsid w:val="00524363"/>
    <w:rsid w:val="00534A47"/>
    <w:rsid w:val="00543278"/>
    <w:rsid w:val="00543B23"/>
    <w:rsid w:val="0055035B"/>
    <w:rsid w:val="0055249A"/>
    <w:rsid w:val="005647C5"/>
    <w:rsid w:val="00577297"/>
    <w:rsid w:val="00597B91"/>
    <w:rsid w:val="005A0FBC"/>
    <w:rsid w:val="005D4F9F"/>
    <w:rsid w:val="00601F29"/>
    <w:rsid w:val="0060566E"/>
    <w:rsid w:val="006123BC"/>
    <w:rsid w:val="00622766"/>
    <w:rsid w:val="00633042"/>
    <w:rsid w:val="00644B8C"/>
    <w:rsid w:val="00651C72"/>
    <w:rsid w:val="00657E04"/>
    <w:rsid w:val="00664413"/>
    <w:rsid w:val="00675B1A"/>
    <w:rsid w:val="00680E06"/>
    <w:rsid w:val="00682E2D"/>
    <w:rsid w:val="006848AA"/>
    <w:rsid w:val="00684F23"/>
    <w:rsid w:val="006B23E8"/>
    <w:rsid w:val="006B35A5"/>
    <w:rsid w:val="006C45E7"/>
    <w:rsid w:val="006E11BE"/>
    <w:rsid w:val="006E2815"/>
    <w:rsid w:val="006E5390"/>
    <w:rsid w:val="006E6A66"/>
    <w:rsid w:val="006F349A"/>
    <w:rsid w:val="00706567"/>
    <w:rsid w:val="00725DFF"/>
    <w:rsid w:val="00733A05"/>
    <w:rsid w:val="00757AE3"/>
    <w:rsid w:val="007653B3"/>
    <w:rsid w:val="007718F1"/>
    <w:rsid w:val="00783042"/>
    <w:rsid w:val="00794E76"/>
    <w:rsid w:val="007A5351"/>
    <w:rsid w:val="007D7679"/>
    <w:rsid w:val="007E2D8A"/>
    <w:rsid w:val="007F2090"/>
    <w:rsid w:val="007F5A04"/>
    <w:rsid w:val="00801A70"/>
    <w:rsid w:val="0080314D"/>
    <w:rsid w:val="00815105"/>
    <w:rsid w:val="0083669C"/>
    <w:rsid w:val="008531E4"/>
    <w:rsid w:val="00854A69"/>
    <w:rsid w:val="008905C5"/>
    <w:rsid w:val="008A7194"/>
    <w:rsid w:val="008B058D"/>
    <w:rsid w:val="008C571D"/>
    <w:rsid w:val="008C6F95"/>
    <w:rsid w:val="008D2CFC"/>
    <w:rsid w:val="008E0742"/>
    <w:rsid w:val="008E5B63"/>
    <w:rsid w:val="008F3DCD"/>
    <w:rsid w:val="0090249B"/>
    <w:rsid w:val="00903AAD"/>
    <w:rsid w:val="00905383"/>
    <w:rsid w:val="0091798E"/>
    <w:rsid w:val="00991728"/>
    <w:rsid w:val="00991D67"/>
    <w:rsid w:val="009A3507"/>
    <w:rsid w:val="009B038C"/>
    <w:rsid w:val="009B38C6"/>
    <w:rsid w:val="009D3497"/>
    <w:rsid w:val="009F40DF"/>
    <w:rsid w:val="00A06F70"/>
    <w:rsid w:val="00A10929"/>
    <w:rsid w:val="00A12462"/>
    <w:rsid w:val="00A46954"/>
    <w:rsid w:val="00A7282B"/>
    <w:rsid w:val="00A83B48"/>
    <w:rsid w:val="00AB35EB"/>
    <w:rsid w:val="00AB61EF"/>
    <w:rsid w:val="00AD710E"/>
    <w:rsid w:val="00AE5D71"/>
    <w:rsid w:val="00AF2914"/>
    <w:rsid w:val="00AF3533"/>
    <w:rsid w:val="00B05E1C"/>
    <w:rsid w:val="00B173C6"/>
    <w:rsid w:val="00B23C7C"/>
    <w:rsid w:val="00B26DDD"/>
    <w:rsid w:val="00B33A5E"/>
    <w:rsid w:val="00B62D68"/>
    <w:rsid w:val="00B700D6"/>
    <w:rsid w:val="00B70426"/>
    <w:rsid w:val="00B75DA8"/>
    <w:rsid w:val="00B848C9"/>
    <w:rsid w:val="00BA32AD"/>
    <w:rsid w:val="00BA3829"/>
    <w:rsid w:val="00BB0A04"/>
    <w:rsid w:val="00BE0EA5"/>
    <w:rsid w:val="00BF168C"/>
    <w:rsid w:val="00C1427F"/>
    <w:rsid w:val="00C3046B"/>
    <w:rsid w:val="00C546A4"/>
    <w:rsid w:val="00C82993"/>
    <w:rsid w:val="00C8334C"/>
    <w:rsid w:val="00C85C13"/>
    <w:rsid w:val="00C87620"/>
    <w:rsid w:val="00C9588A"/>
    <w:rsid w:val="00CA16AF"/>
    <w:rsid w:val="00CD5AAC"/>
    <w:rsid w:val="00CF7B42"/>
    <w:rsid w:val="00D01EAA"/>
    <w:rsid w:val="00D05E24"/>
    <w:rsid w:val="00D16222"/>
    <w:rsid w:val="00D236DF"/>
    <w:rsid w:val="00D26D57"/>
    <w:rsid w:val="00D26F24"/>
    <w:rsid w:val="00D53380"/>
    <w:rsid w:val="00D55BC0"/>
    <w:rsid w:val="00D575CD"/>
    <w:rsid w:val="00D71E78"/>
    <w:rsid w:val="00D757B9"/>
    <w:rsid w:val="00D76F89"/>
    <w:rsid w:val="00D84224"/>
    <w:rsid w:val="00D860AD"/>
    <w:rsid w:val="00D91C8A"/>
    <w:rsid w:val="00DD0C04"/>
    <w:rsid w:val="00DF0C7F"/>
    <w:rsid w:val="00DF56CA"/>
    <w:rsid w:val="00E02AE9"/>
    <w:rsid w:val="00E104CB"/>
    <w:rsid w:val="00E1388A"/>
    <w:rsid w:val="00E1796E"/>
    <w:rsid w:val="00E17BFF"/>
    <w:rsid w:val="00E22C8B"/>
    <w:rsid w:val="00E3542F"/>
    <w:rsid w:val="00E44C47"/>
    <w:rsid w:val="00E53042"/>
    <w:rsid w:val="00E554CD"/>
    <w:rsid w:val="00E67563"/>
    <w:rsid w:val="00E8081A"/>
    <w:rsid w:val="00E943B3"/>
    <w:rsid w:val="00E94D35"/>
    <w:rsid w:val="00E977AE"/>
    <w:rsid w:val="00EB0C21"/>
    <w:rsid w:val="00EB3E1B"/>
    <w:rsid w:val="00EB5242"/>
    <w:rsid w:val="00EB6051"/>
    <w:rsid w:val="00EC7003"/>
    <w:rsid w:val="00F31EEA"/>
    <w:rsid w:val="00F33E2A"/>
    <w:rsid w:val="00F454A6"/>
    <w:rsid w:val="00F46FF2"/>
    <w:rsid w:val="00F65D64"/>
    <w:rsid w:val="00F71D3D"/>
    <w:rsid w:val="00FA6D2E"/>
    <w:rsid w:val="00FB5CEF"/>
    <w:rsid w:val="00FC2389"/>
    <w:rsid w:val="0A122186"/>
    <w:rsid w:val="0E9B1F24"/>
    <w:rsid w:val="14710F25"/>
    <w:rsid w:val="147F6CE8"/>
    <w:rsid w:val="15ED6FD2"/>
    <w:rsid w:val="163E0F25"/>
    <w:rsid w:val="16593BA5"/>
    <w:rsid w:val="16D208C5"/>
    <w:rsid w:val="18572AD2"/>
    <w:rsid w:val="19B35C17"/>
    <w:rsid w:val="1BEA5546"/>
    <w:rsid w:val="289E6300"/>
    <w:rsid w:val="3B844AE5"/>
    <w:rsid w:val="3D2B38A6"/>
    <w:rsid w:val="4270599E"/>
    <w:rsid w:val="42C57ABE"/>
    <w:rsid w:val="44785347"/>
    <w:rsid w:val="452C5BCB"/>
    <w:rsid w:val="47043C09"/>
    <w:rsid w:val="4E2516E1"/>
    <w:rsid w:val="53C270EA"/>
    <w:rsid w:val="55462C50"/>
    <w:rsid w:val="586B49F8"/>
    <w:rsid w:val="5E844CF7"/>
    <w:rsid w:val="60E01BD2"/>
    <w:rsid w:val="623F177F"/>
    <w:rsid w:val="62C20F42"/>
    <w:rsid w:val="64A93491"/>
    <w:rsid w:val="6A2B36AA"/>
    <w:rsid w:val="6A4C0228"/>
    <w:rsid w:val="6AEB606A"/>
    <w:rsid w:val="6D492071"/>
    <w:rsid w:val="6E211622"/>
    <w:rsid w:val="6FEA75AF"/>
    <w:rsid w:val="76660136"/>
    <w:rsid w:val="797460AB"/>
    <w:rsid w:val="79901AD5"/>
    <w:rsid w:val="7C442DB6"/>
    <w:rsid w:val="7E8E4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semiHidden="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qFormat/>
    <w:pPr>
      <w:tabs>
        <w:tab w:val="center" w:pos="4153"/>
        <w:tab w:val="right" w:pos="8306"/>
      </w:tabs>
      <w:snapToGrid w:val="0"/>
      <w:jc w:val="left"/>
    </w:pPr>
    <w:rPr>
      <w:sz w:val="18"/>
      <w:szCs w:val="18"/>
    </w:rPr>
  </w:style>
  <w:style w:type="paragraph" w:styleId="a4">
    <w:name w:val="header"/>
    <w:basedOn w:val="a"/>
    <w:link w:val="Char0"/>
    <w:uiPriority w:val="99"/>
    <w:semiHidden/>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6">
    <w:name w:val="Strong"/>
    <w:uiPriority w:val="99"/>
    <w:qFormat/>
    <w:locked/>
    <w:rPr>
      <w:b/>
      <w:bCs/>
    </w:rPr>
  </w:style>
  <w:style w:type="character" w:customStyle="1" w:styleId="1Char">
    <w:name w:val="标题 1 Char"/>
    <w:link w:val="1"/>
    <w:uiPriority w:val="99"/>
    <w:qFormat/>
    <w:locked/>
    <w:rPr>
      <w:rFonts w:ascii="Times New Roman" w:eastAsia="宋体" w:hAnsi="Times New Roman" w:cs="Times New Roman"/>
      <w:b/>
      <w:bCs/>
      <w:kern w:val="44"/>
      <w:sz w:val="44"/>
      <w:szCs w:val="44"/>
    </w:rPr>
  </w:style>
  <w:style w:type="character" w:customStyle="1" w:styleId="Char0">
    <w:name w:val="页眉 Char"/>
    <w:link w:val="a4"/>
    <w:uiPriority w:val="99"/>
    <w:semiHidden/>
    <w:qFormat/>
    <w:locked/>
    <w:rPr>
      <w:rFonts w:ascii="Times New Roman" w:eastAsia="宋体" w:hAnsi="Times New Roman" w:cs="Times New Roman"/>
      <w:sz w:val="18"/>
      <w:szCs w:val="18"/>
    </w:rPr>
  </w:style>
  <w:style w:type="character" w:customStyle="1" w:styleId="Char">
    <w:name w:val="页脚 Char"/>
    <w:link w:val="a3"/>
    <w:uiPriority w:val="99"/>
    <w:semiHidden/>
    <w:qFormat/>
    <w:locked/>
    <w:rPr>
      <w:rFonts w:ascii="Times New Roman" w:eastAsia="宋体" w:hAnsi="Times New Roman" w:cs="Times New Roman"/>
      <w:sz w:val="18"/>
      <w:szCs w:val="18"/>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semiHidden="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qFormat/>
    <w:pPr>
      <w:tabs>
        <w:tab w:val="center" w:pos="4153"/>
        <w:tab w:val="right" w:pos="8306"/>
      </w:tabs>
      <w:snapToGrid w:val="0"/>
      <w:jc w:val="left"/>
    </w:pPr>
    <w:rPr>
      <w:sz w:val="18"/>
      <w:szCs w:val="18"/>
    </w:rPr>
  </w:style>
  <w:style w:type="paragraph" w:styleId="a4">
    <w:name w:val="header"/>
    <w:basedOn w:val="a"/>
    <w:link w:val="Char0"/>
    <w:uiPriority w:val="99"/>
    <w:semiHidden/>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6">
    <w:name w:val="Strong"/>
    <w:uiPriority w:val="99"/>
    <w:qFormat/>
    <w:locked/>
    <w:rPr>
      <w:b/>
      <w:bCs/>
    </w:rPr>
  </w:style>
  <w:style w:type="character" w:customStyle="1" w:styleId="1Char">
    <w:name w:val="标题 1 Char"/>
    <w:link w:val="1"/>
    <w:uiPriority w:val="99"/>
    <w:qFormat/>
    <w:locked/>
    <w:rPr>
      <w:rFonts w:ascii="Times New Roman" w:eastAsia="宋体" w:hAnsi="Times New Roman" w:cs="Times New Roman"/>
      <w:b/>
      <w:bCs/>
      <w:kern w:val="44"/>
      <w:sz w:val="44"/>
      <w:szCs w:val="44"/>
    </w:rPr>
  </w:style>
  <w:style w:type="character" w:customStyle="1" w:styleId="Char0">
    <w:name w:val="页眉 Char"/>
    <w:link w:val="a4"/>
    <w:uiPriority w:val="99"/>
    <w:semiHidden/>
    <w:qFormat/>
    <w:locked/>
    <w:rPr>
      <w:rFonts w:ascii="Times New Roman" w:eastAsia="宋体" w:hAnsi="Times New Roman" w:cs="Times New Roman"/>
      <w:sz w:val="18"/>
      <w:szCs w:val="18"/>
    </w:rPr>
  </w:style>
  <w:style w:type="character" w:customStyle="1" w:styleId="Char">
    <w:name w:val="页脚 Char"/>
    <w:link w:val="a3"/>
    <w:uiPriority w:val="99"/>
    <w:semiHidden/>
    <w:qFormat/>
    <w:locked/>
    <w:rPr>
      <w:rFonts w:ascii="Times New Roman" w:eastAsia="宋体" w:hAnsi="Times New Roman" w:cs="Times New Roman"/>
      <w:sz w:val="18"/>
      <w:szCs w:val="18"/>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324</Words>
  <Characters>1852</Characters>
  <Application>Microsoft Office Word</Application>
  <DocSecurity>0</DocSecurity>
  <Lines>15</Lines>
  <Paragraphs>4</Paragraphs>
  <ScaleCrop>false</ScaleCrop>
  <Company>山东财经大学</Company>
  <LinksUpToDate>false</LinksUpToDate>
  <CharactersWithSpaces>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LQZ</cp:lastModifiedBy>
  <cp:revision>8</cp:revision>
  <cp:lastPrinted>2018-09-03T00:33:00Z</cp:lastPrinted>
  <dcterms:created xsi:type="dcterms:W3CDTF">2018-07-06T09:11:00Z</dcterms:created>
  <dcterms:modified xsi:type="dcterms:W3CDTF">2018-09-03T06:38:00Z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