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95" w:rsidRPr="00D54ACF" w:rsidRDefault="00887595" w:rsidP="008B5A5F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F86E30">
        <w:rPr>
          <w:rFonts w:ascii="黑体" w:eastAsia="黑体" w:hAnsi="黑体" w:hint="eastAsia"/>
          <w:sz w:val="28"/>
          <w:szCs w:val="28"/>
        </w:rPr>
        <w:t>附件</w:t>
      </w:r>
      <w:r w:rsidR="00D530FE" w:rsidRPr="00F86E30">
        <w:rPr>
          <w:rFonts w:ascii="黑体" w:eastAsia="黑体" w:hAnsi="黑体" w:hint="eastAsia"/>
          <w:sz w:val="28"/>
          <w:szCs w:val="28"/>
        </w:rPr>
        <w:t>一</w:t>
      </w:r>
    </w:p>
    <w:p w:rsidR="00887595" w:rsidRPr="005B68C7" w:rsidRDefault="00A93123" w:rsidP="005B68C7">
      <w:pPr>
        <w:spacing w:after="142"/>
        <w:ind w:left="-15" w:firstLineChars="200" w:firstLine="723"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5B68C7">
        <w:rPr>
          <w:rFonts w:ascii="仿宋" w:eastAsia="仿宋" w:hAnsi="仿宋" w:hint="eastAsia"/>
          <w:b/>
          <w:kern w:val="0"/>
          <w:sz w:val="36"/>
          <w:szCs w:val="36"/>
        </w:rPr>
        <w:t>山东财经大学</w:t>
      </w:r>
      <w:r w:rsidR="00887595" w:rsidRPr="005B68C7">
        <w:rPr>
          <w:rFonts w:ascii="仿宋" w:eastAsia="仿宋" w:hAnsi="仿宋" w:hint="eastAsia"/>
          <w:b/>
          <w:kern w:val="0"/>
          <w:sz w:val="36"/>
          <w:szCs w:val="36"/>
        </w:rPr>
        <w:t>科研机构</w:t>
      </w:r>
      <w:r w:rsidR="00502B5E" w:rsidRPr="005B68C7">
        <w:rPr>
          <w:rFonts w:ascii="仿宋" w:eastAsia="仿宋" w:hAnsi="仿宋" w:hint="eastAsia"/>
          <w:b/>
          <w:kern w:val="0"/>
          <w:sz w:val="36"/>
          <w:szCs w:val="36"/>
        </w:rPr>
        <w:t>评估</w:t>
      </w:r>
      <w:r w:rsidR="00887595" w:rsidRPr="005B68C7">
        <w:rPr>
          <w:rFonts w:ascii="仿宋" w:eastAsia="仿宋" w:hAnsi="仿宋" w:hint="eastAsia"/>
          <w:b/>
          <w:kern w:val="0"/>
          <w:sz w:val="36"/>
          <w:szCs w:val="36"/>
        </w:rPr>
        <w:t>报告</w:t>
      </w:r>
    </w:p>
    <w:tbl>
      <w:tblPr>
        <w:tblpPr w:leftFromText="180" w:rightFromText="180" w:vertAnchor="text" w:horzAnchor="margin" w:tblpXSpec="center" w:tblpY="2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90"/>
        <w:gridCol w:w="1078"/>
        <w:gridCol w:w="1329"/>
        <w:gridCol w:w="2408"/>
        <w:gridCol w:w="403"/>
        <w:gridCol w:w="822"/>
        <w:gridCol w:w="1183"/>
      </w:tblGrid>
      <w:tr w:rsidR="00D530FE" w:rsidRPr="005B68C7" w:rsidTr="00D530FE">
        <w:trPr>
          <w:trHeight w:val="557"/>
        </w:trPr>
        <w:tc>
          <w:tcPr>
            <w:tcW w:w="1865" w:type="dxa"/>
            <w:gridSpan w:val="2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科研机构名称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D530FE">
        <w:trPr>
          <w:trHeight w:val="558"/>
        </w:trPr>
        <w:tc>
          <w:tcPr>
            <w:tcW w:w="1865" w:type="dxa"/>
            <w:gridSpan w:val="2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D530FE">
        <w:trPr>
          <w:trHeight w:val="552"/>
        </w:trPr>
        <w:tc>
          <w:tcPr>
            <w:tcW w:w="1865" w:type="dxa"/>
            <w:gridSpan w:val="2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科研机构负责人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530FE" w:rsidRPr="005B68C7" w:rsidRDefault="000C325B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机构成立时间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D530FE">
        <w:trPr>
          <w:trHeight w:val="459"/>
        </w:trPr>
        <w:tc>
          <w:tcPr>
            <w:tcW w:w="9088" w:type="dxa"/>
            <w:gridSpan w:val="8"/>
            <w:shd w:val="clear" w:color="auto" w:fill="auto"/>
            <w:vAlign w:val="center"/>
          </w:tcPr>
          <w:p w:rsidR="00D530FE" w:rsidRPr="005B68C7" w:rsidRDefault="000149BB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研究机构所取得的高水平科研成果</w:t>
            </w:r>
          </w:p>
        </w:tc>
      </w:tr>
      <w:tr w:rsidR="00D530FE" w:rsidRPr="005B68C7" w:rsidTr="00AA2F3A">
        <w:trPr>
          <w:trHeight w:val="825"/>
        </w:trPr>
        <w:tc>
          <w:tcPr>
            <w:tcW w:w="675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5B68C7" w:rsidRDefault="00AA2F3A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成果级别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成果形式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693D31" w:rsidP="00D530FE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高层次</w:t>
            </w:r>
            <w:r w:rsidR="00D530FE" w:rsidRPr="005B68C7">
              <w:rPr>
                <w:rFonts w:ascii="宋体" w:eastAsia="宋体" w:hAnsi="宋体" w:hint="eastAsia"/>
                <w:szCs w:val="21"/>
              </w:rPr>
              <w:t>成果名称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成果分值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AA2F3A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成果时间</w:t>
            </w: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F71FC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9279C0" w:rsidRDefault="00D530FE" w:rsidP="00D530F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30FE" w:rsidRPr="005B68C7" w:rsidTr="00AA2F3A">
        <w:trPr>
          <w:trHeight w:val="165"/>
        </w:trPr>
        <w:tc>
          <w:tcPr>
            <w:tcW w:w="675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530FE" w:rsidRPr="005B68C7" w:rsidRDefault="00D530FE" w:rsidP="00D530F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530FE" w:rsidRPr="005D2028" w:rsidRDefault="00D530FE" w:rsidP="00F86E30">
      <w:pPr>
        <w:ind w:rightChars="-416" w:right="-874"/>
        <w:rPr>
          <w:rFonts w:ascii="宋体" w:eastAsia="宋体" w:hAnsi="宋体" w:cs="Times New Roman"/>
          <w:bCs/>
          <w:sz w:val="18"/>
          <w:szCs w:val="18"/>
        </w:rPr>
      </w:pPr>
      <w:r w:rsidRPr="000149BB">
        <w:rPr>
          <w:rFonts w:ascii="宋体" w:eastAsia="宋体" w:hAnsi="宋体" w:hint="eastAsia"/>
          <w:sz w:val="18"/>
          <w:szCs w:val="18"/>
        </w:rPr>
        <w:t>备注：</w:t>
      </w:r>
      <w:r w:rsidR="00F61CCD" w:rsidRPr="000149BB">
        <w:rPr>
          <w:rFonts w:ascii="宋体" w:eastAsia="宋体" w:hAnsi="宋体" w:hint="eastAsia"/>
          <w:sz w:val="18"/>
          <w:szCs w:val="18"/>
        </w:rPr>
        <w:t>此表可加附页，</w:t>
      </w:r>
      <w:r w:rsidR="000149BB" w:rsidRPr="000149BB">
        <w:rPr>
          <w:rFonts w:ascii="宋体" w:eastAsia="宋体" w:hAnsi="宋体" w:cs="Times New Roman"/>
          <w:bCs/>
          <w:sz w:val="18"/>
          <w:szCs w:val="18"/>
        </w:rPr>
        <w:t>《山东财经大学教学科研社会服务成果认定及量化管理办法（试行）》（政科</w:t>
      </w:r>
      <w:r w:rsidR="000149BB" w:rsidRPr="000149BB">
        <w:rPr>
          <w:rFonts w:ascii="宋体" w:eastAsia="宋体" w:hAnsi="宋体" w:cs="Times New Roman"/>
          <w:sz w:val="18"/>
          <w:szCs w:val="18"/>
        </w:rPr>
        <w:t>〔2015〕4号</w:t>
      </w:r>
      <w:r w:rsidR="000149BB" w:rsidRPr="000149BB">
        <w:rPr>
          <w:rFonts w:ascii="宋体" w:eastAsia="宋体" w:hAnsi="宋体" w:cs="Times New Roman"/>
          <w:bCs/>
          <w:sz w:val="18"/>
          <w:szCs w:val="18"/>
        </w:rPr>
        <w:t>）</w:t>
      </w:r>
      <w:r w:rsidR="005D2028" w:rsidRPr="005D2028">
        <w:rPr>
          <w:rFonts w:ascii="宋体" w:eastAsia="宋体" w:hAnsi="宋体" w:cs="Times New Roman" w:hint="eastAsia"/>
          <w:bCs/>
          <w:sz w:val="18"/>
          <w:szCs w:val="18"/>
        </w:rPr>
        <w:t>、《山东财经大学学术期刊分类目录（试行）》</w:t>
      </w:r>
      <w:r w:rsidR="005D2028" w:rsidRPr="005D2028">
        <w:rPr>
          <w:rFonts w:ascii="宋体" w:eastAsia="宋体" w:hAnsi="宋体" w:cs="Times New Roman"/>
          <w:bCs/>
          <w:sz w:val="18"/>
          <w:szCs w:val="18"/>
        </w:rPr>
        <w:t>(政科〔2015〕7号)</w:t>
      </w:r>
      <w:r w:rsidR="000149BB" w:rsidRPr="000149BB">
        <w:rPr>
          <w:rFonts w:ascii="宋体" w:eastAsia="宋体" w:hAnsi="宋体" w:cs="Times New Roman"/>
          <w:bCs/>
          <w:sz w:val="18"/>
          <w:szCs w:val="18"/>
        </w:rPr>
        <w:t>文件中规定的</w:t>
      </w:r>
      <w:r w:rsidR="000149BB" w:rsidRPr="000149BB">
        <w:rPr>
          <w:rFonts w:ascii="宋体" w:eastAsia="宋体" w:hAnsi="宋体" w:cs="Times New Roman" w:hint="eastAsia"/>
          <w:bCs/>
          <w:sz w:val="18"/>
          <w:szCs w:val="18"/>
        </w:rPr>
        <w:t>B</w:t>
      </w:r>
      <w:r w:rsidR="000149BB" w:rsidRPr="000149BB">
        <w:rPr>
          <w:rFonts w:ascii="宋体" w:eastAsia="宋体" w:hAnsi="宋体" w:cs="Times New Roman"/>
          <w:bCs/>
          <w:sz w:val="18"/>
          <w:szCs w:val="18"/>
        </w:rPr>
        <w:t>类以上的</w:t>
      </w:r>
      <w:r w:rsidR="000149BB" w:rsidRPr="000149BB">
        <w:rPr>
          <w:rFonts w:ascii="宋体" w:eastAsia="宋体" w:hAnsi="宋体" w:cs="Times New Roman" w:hint="eastAsia"/>
          <w:bCs/>
          <w:sz w:val="18"/>
          <w:szCs w:val="18"/>
        </w:rPr>
        <w:t>各类</w:t>
      </w:r>
      <w:r w:rsidR="000149BB" w:rsidRPr="000149BB">
        <w:rPr>
          <w:rFonts w:ascii="宋体" w:eastAsia="宋体" w:hAnsi="宋体" w:cs="Times New Roman"/>
          <w:bCs/>
          <w:sz w:val="18"/>
          <w:szCs w:val="18"/>
        </w:rPr>
        <w:t>成果</w:t>
      </w:r>
      <w:r w:rsidR="000149BB" w:rsidRPr="000149BB">
        <w:rPr>
          <w:rFonts w:ascii="宋体" w:eastAsia="宋体" w:hAnsi="宋体" w:cs="Times New Roman" w:hint="eastAsia"/>
          <w:bCs/>
          <w:sz w:val="18"/>
          <w:szCs w:val="18"/>
        </w:rPr>
        <w:t>。</w:t>
      </w:r>
      <w:r w:rsidR="00AA2F3A" w:rsidRPr="000149BB">
        <w:rPr>
          <w:rFonts w:ascii="宋体" w:eastAsia="宋体" w:hAnsi="宋体" w:hint="eastAsia"/>
          <w:sz w:val="18"/>
          <w:szCs w:val="18"/>
        </w:rPr>
        <w:t>成果请按级</w:t>
      </w:r>
      <w:r w:rsidR="000149BB">
        <w:rPr>
          <w:rFonts w:ascii="宋体" w:eastAsia="宋体" w:hAnsi="宋体" w:hint="eastAsia"/>
          <w:sz w:val="18"/>
          <w:szCs w:val="18"/>
        </w:rPr>
        <w:t>别</w:t>
      </w:r>
      <w:r w:rsidR="00AA2F3A" w:rsidRPr="000149BB">
        <w:rPr>
          <w:rFonts w:ascii="宋体" w:eastAsia="宋体" w:hAnsi="宋体" w:hint="eastAsia"/>
          <w:sz w:val="18"/>
          <w:szCs w:val="18"/>
        </w:rPr>
        <w:t>高低依次填写，</w:t>
      </w:r>
      <w:r w:rsidR="00D801B8" w:rsidRPr="000149BB">
        <w:rPr>
          <w:rFonts w:ascii="宋体" w:eastAsia="宋体" w:hAnsi="宋体" w:hint="eastAsia"/>
          <w:sz w:val="18"/>
          <w:szCs w:val="18"/>
        </w:rPr>
        <w:t>代表性成果复印件请附于总结报告之后。</w:t>
      </w:r>
    </w:p>
    <w:tbl>
      <w:tblPr>
        <w:tblpPr w:leftFromText="180" w:rightFromText="180" w:horzAnchor="margin" w:tblpY="46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121"/>
        <w:gridCol w:w="711"/>
        <w:gridCol w:w="1053"/>
        <w:gridCol w:w="936"/>
        <w:gridCol w:w="554"/>
        <w:gridCol w:w="1020"/>
        <w:gridCol w:w="702"/>
        <w:gridCol w:w="999"/>
        <w:gridCol w:w="999"/>
      </w:tblGrid>
      <w:tr w:rsidR="00D801B8" w:rsidRPr="005B68C7" w:rsidTr="009279C0">
        <w:trPr>
          <w:trHeight w:val="495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279C0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科研机构总结</w:t>
            </w:r>
          </w:p>
          <w:p w:rsidR="00D801B8" w:rsidRPr="009279C0" w:rsidRDefault="00D801B8" w:rsidP="00F71FC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279C0">
              <w:rPr>
                <w:rFonts w:ascii="Times New Roman" w:eastAsia="宋体" w:hAnsi="Times New Roman" w:cs="Times New Roman"/>
                <w:szCs w:val="21"/>
              </w:rPr>
              <w:t>（文字表述，</w:t>
            </w:r>
            <w:r w:rsidR="00726891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9279C0">
              <w:rPr>
                <w:rFonts w:ascii="Times New Roman" w:eastAsia="宋体" w:hAnsi="Times New Roman" w:cs="Times New Roman"/>
                <w:szCs w:val="21"/>
              </w:rPr>
              <w:t>000</w:t>
            </w:r>
            <w:r w:rsidRPr="009279C0">
              <w:rPr>
                <w:rFonts w:ascii="Times New Roman" w:eastAsia="宋体" w:hAnsi="Times New Roman" w:cs="Times New Roman"/>
                <w:szCs w:val="21"/>
              </w:rPr>
              <w:t>字以内，包括建设期内主要</w:t>
            </w:r>
            <w:r w:rsidR="00366CBB" w:rsidRPr="009279C0">
              <w:rPr>
                <w:rFonts w:ascii="Times New Roman" w:eastAsia="宋体" w:hAnsi="Times New Roman" w:cs="Times New Roman"/>
                <w:szCs w:val="21"/>
              </w:rPr>
              <w:t>学术研究、社会服务、学科建设、团队培育、</w:t>
            </w:r>
            <w:r w:rsidR="007C78EC" w:rsidRPr="009279C0">
              <w:rPr>
                <w:rFonts w:ascii="Times New Roman" w:eastAsia="宋体" w:hAnsi="Times New Roman" w:cs="Times New Roman"/>
                <w:szCs w:val="21"/>
              </w:rPr>
              <w:t>学术交流、</w:t>
            </w:r>
            <w:r w:rsidR="00726891">
              <w:rPr>
                <w:rFonts w:ascii="Times New Roman" w:eastAsia="宋体" w:hAnsi="Times New Roman" w:cs="Times New Roman"/>
                <w:szCs w:val="21"/>
              </w:rPr>
              <w:t>管理</w:t>
            </w:r>
            <w:r w:rsidR="000149BB">
              <w:rPr>
                <w:rFonts w:ascii="Times New Roman" w:eastAsia="宋体" w:hAnsi="Times New Roman" w:cs="Times New Roman" w:hint="eastAsia"/>
                <w:szCs w:val="21"/>
              </w:rPr>
              <w:t>制度</w:t>
            </w:r>
            <w:r w:rsidRPr="009279C0">
              <w:rPr>
                <w:rFonts w:ascii="Times New Roman" w:eastAsia="宋体" w:hAnsi="Times New Roman" w:cs="Times New Roman"/>
                <w:szCs w:val="21"/>
              </w:rPr>
              <w:t>等，可加页）</w:t>
            </w:r>
          </w:p>
        </w:tc>
      </w:tr>
      <w:tr w:rsidR="00D801B8" w:rsidRPr="005B68C7" w:rsidTr="009279C0">
        <w:trPr>
          <w:trHeight w:val="5107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5B68C7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5B68C7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5B68C7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5B68C7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5B68C7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801B8" w:rsidRPr="009279C0" w:rsidRDefault="00D801B8" w:rsidP="00F71F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B68C7" w:rsidRPr="009279C0" w:rsidRDefault="00F86E30" w:rsidP="00F71FCD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9279C0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          </w:t>
            </w:r>
          </w:p>
          <w:p w:rsidR="005B68C7" w:rsidRPr="009279C0" w:rsidRDefault="005B68C7" w:rsidP="005B68C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5B68C7" w:rsidRPr="009279C0" w:rsidRDefault="005B68C7" w:rsidP="005B68C7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:rsidR="005B68C7" w:rsidRPr="009279C0" w:rsidRDefault="005B68C7" w:rsidP="005B68C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279C0"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                </w:t>
            </w:r>
            <w:r w:rsidR="00D801B8" w:rsidRPr="009279C0">
              <w:rPr>
                <w:rFonts w:ascii="Times New Roman" w:eastAsia="宋体" w:hAnsi="Times New Roman" w:cs="Times New Roman"/>
                <w:sz w:val="28"/>
                <w:szCs w:val="28"/>
              </w:rPr>
              <w:t>负责人签名：</w:t>
            </w:r>
          </w:p>
        </w:tc>
      </w:tr>
      <w:tr w:rsidR="00D801B8" w:rsidRPr="005B68C7" w:rsidTr="009279C0">
        <w:trPr>
          <w:trHeight w:val="585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科研机构成员名单（填写完整名单，含负责人）</w:t>
            </w:r>
          </w:p>
        </w:tc>
      </w:tr>
      <w:tr w:rsidR="00D801B8" w:rsidRPr="005B68C7" w:rsidTr="009279C0">
        <w:trPr>
          <w:trHeight w:val="570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姓</w:t>
            </w:r>
            <w:r w:rsidRPr="005B68C7">
              <w:rPr>
                <w:rFonts w:ascii="宋体" w:eastAsia="宋体" w:hAnsi="宋体"/>
              </w:rPr>
              <w:t xml:space="preserve">  </w:t>
            </w:r>
            <w:r w:rsidRPr="005B68C7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姓</w:t>
            </w:r>
            <w:r w:rsidRPr="005B68C7">
              <w:rPr>
                <w:rFonts w:ascii="宋体" w:eastAsia="宋体" w:hAnsi="宋体"/>
              </w:rPr>
              <w:t xml:space="preserve">  </w:t>
            </w:r>
            <w:r w:rsidRPr="005B68C7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  <w:r w:rsidRPr="005B68C7">
              <w:rPr>
                <w:rFonts w:ascii="宋体" w:eastAsia="宋体" w:hAnsi="宋体" w:hint="eastAsia"/>
              </w:rPr>
              <w:t>学位</w:t>
            </w:r>
          </w:p>
        </w:tc>
      </w:tr>
      <w:tr w:rsidR="00D801B8" w:rsidRPr="005B68C7" w:rsidTr="009279C0">
        <w:trPr>
          <w:trHeight w:val="570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01B8" w:rsidRPr="005B68C7" w:rsidTr="009279C0">
        <w:trPr>
          <w:trHeight w:val="570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01B8" w:rsidRPr="005B68C7" w:rsidTr="009279C0">
        <w:trPr>
          <w:trHeight w:val="570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801B8" w:rsidRPr="005B68C7" w:rsidTr="009279C0">
        <w:trPr>
          <w:trHeight w:val="570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rPr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</w:tr>
      <w:tr w:rsidR="00D801B8" w:rsidRPr="005B68C7" w:rsidTr="009279C0">
        <w:trPr>
          <w:trHeight w:val="555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</w:tr>
      <w:tr w:rsidR="00D801B8" w:rsidRPr="005B68C7" w:rsidTr="009279C0">
        <w:trPr>
          <w:trHeight w:val="555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</w:tr>
      <w:tr w:rsidR="00D801B8" w:rsidRPr="005B68C7" w:rsidTr="009279C0">
        <w:trPr>
          <w:trHeight w:val="555"/>
        </w:trPr>
        <w:tc>
          <w:tcPr>
            <w:tcW w:w="427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801B8" w:rsidRPr="005B68C7" w:rsidRDefault="00D801B8" w:rsidP="00F71FCD">
            <w:pPr>
              <w:jc w:val="center"/>
              <w:rPr>
                <w:szCs w:val="21"/>
              </w:rPr>
            </w:pPr>
          </w:p>
        </w:tc>
      </w:tr>
    </w:tbl>
    <w:p w:rsidR="00D54ACF" w:rsidRDefault="00D54ACF" w:rsidP="004029B2">
      <w:pPr>
        <w:widowControl/>
        <w:spacing w:after="111" w:line="256" w:lineRule="auto"/>
        <w:ind w:left="-15"/>
        <w:jc w:val="left"/>
        <w:rPr>
          <w:rFonts w:ascii="等线" w:eastAsia="等线" w:hAnsi="等线" w:cs="FangSong"/>
          <w:color w:val="000000"/>
          <w:sz w:val="32"/>
        </w:rPr>
      </w:pPr>
    </w:p>
    <w:sectPr w:rsidR="00D54ACF" w:rsidSect="00A7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89" w:rsidRDefault="00872489" w:rsidP="00B165D2">
      <w:r>
        <w:separator/>
      </w:r>
    </w:p>
  </w:endnote>
  <w:endnote w:type="continuationSeparator" w:id="0">
    <w:p w:rsidR="00872489" w:rsidRDefault="00872489" w:rsidP="00B1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89" w:rsidRDefault="00872489" w:rsidP="00B165D2">
      <w:r>
        <w:separator/>
      </w:r>
    </w:p>
  </w:footnote>
  <w:footnote w:type="continuationSeparator" w:id="0">
    <w:p w:rsidR="00872489" w:rsidRDefault="00872489" w:rsidP="00B16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0653"/>
    <w:multiLevelType w:val="hybridMultilevel"/>
    <w:tmpl w:val="A8DA4FCC"/>
    <w:lvl w:ilvl="0" w:tplc="462C5F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EE543A"/>
    <w:multiLevelType w:val="hybridMultilevel"/>
    <w:tmpl w:val="D89A3C52"/>
    <w:lvl w:ilvl="0" w:tplc="BF14DC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27C"/>
    <w:rsid w:val="000149BB"/>
    <w:rsid w:val="00034C2F"/>
    <w:rsid w:val="0007700A"/>
    <w:rsid w:val="00087F66"/>
    <w:rsid w:val="000A2F59"/>
    <w:rsid w:val="000A3FE9"/>
    <w:rsid w:val="000B6450"/>
    <w:rsid w:val="000C325B"/>
    <w:rsid w:val="000D5EA1"/>
    <w:rsid w:val="000F5D4F"/>
    <w:rsid w:val="0011393E"/>
    <w:rsid w:val="00141417"/>
    <w:rsid w:val="001517DE"/>
    <w:rsid w:val="001A1878"/>
    <w:rsid w:val="001A5B26"/>
    <w:rsid w:val="002102C2"/>
    <w:rsid w:val="002206EE"/>
    <w:rsid w:val="002451B4"/>
    <w:rsid w:val="00275F17"/>
    <w:rsid w:val="0027797C"/>
    <w:rsid w:val="002A29F3"/>
    <w:rsid w:val="002A7AC0"/>
    <w:rsid w:val="002B19C7"/>
    <w:rsid w:val="002C0714"/>
    <w:rsid w:val="002C3259"/>
    <w:rsid w:val="002D1CFD"/>
    <w:rsid w:val="002E1D6B"/>
    <w:rsid w:val="002F7B86"/>
    <w:rsid w:val="00330CDF"/>
    <w:rsid w:val="00345673"/>
    <w:rsid w:val="00366CBB"/>
    <w:rsid w:val="003805D2"/>
    <w:rsid w:val="003A3017"/>
    <w:rsid w:val="003C217A"/>
    <w:rsid w:val="004029B2"/>
    <w:rsid w:val="004140BA"/>
    <w:rsid w:val="00423113"/>
    <w:rsid w:val="0043332D"/>
    <w:rsid w:val="00465050"/>
    <w:rsid w:val="0049252B"/>
    <w:rsid w:val="004C1E74"/>
    <w:rsid w:val="004C79DB"/>
    <w:rsid w:val="004F0A91"/>
    <w:rsid w:val="00502380"/>
    <w:rsid w:val="00502B5E"/>
    <w:rsid w:val="0050302C"/>
    <w:rsid w:val="00524A87"/>
    <w:rsid w:val="005268EF"/>
    <w:rsid w:val="0054186F"/>
    <w:rsid w:val="005423D4"/>
    <w:rsid w:val="005B68C7"/>
    <w:rsid w:val="005B72EC"/>
    <w:rsid w:val="005D2028"/>
    <w:rsid w:val="005D70AC"/>
    <w:rsid w:val="00621299"/>
    <w:rsid w:val="00625789"/>
    <w:rsid w:val="00625B97"/>
    <w:rsid w:val="0067258D"/>
    <w:rsid w:val="00693D31"/>
    <w:rsid w:val="006A4521"/>
    <w:rsid w:val="006C7E8E"/>
    <w:rsid w:val="006F127C"/>
    <w:rsid w:val="00701183"/>
    <w:rsid w:val="00707600"/>
    <w:rsid w:val="00726891"/>
    <w:rsid w:val="00743B95"/>
    <w:rsid w:val="00764900"/>
    <w:rsid w:val="007C78EC"/>
    <w:rsid w:val="007D4735"/>
    <w:rsid w:val="007D5D7F"/>
    <w:rsid w:val="007E3FDC"/>
    <w:rsid w:val="00825D05"/>
    <w:rsid w:val="0085551B"/>
    <w:rsid w:val="00872489"/>
    <w:rsid w:val="00887595"/>
    <w:rsid w:val="008B5A5F"/>
    <w:rsid w:val="008D4B01"/>
    <w:rsid w:val="008D4EA0"/>
    <w:rsid w:val="008F55D9"/>
    <w:rsid w:val="00915D1B"/>
    <w:rsid w:val="009279C0"/>
    <w:rsid w:val="00932D13"/>
    <w:rsid w:val="00941A27"/>
    <w:rsid w:val="009471BC"/>
    <w:rsid w:val="009522B1"/>
    <w:rsid w:val="0095543A"/>
    <w:rsid w:val="0099402A"/>
    <w:rsid w:val="009C7838"/>
    <w:rsid w:val="00A233B0"/>
    <w:rsid w:val="00A36BFC"/>
    <w:rsid w:val="00A756C0"/>
    <w:rsid w:val="00A91ED2"/>
    <w:rsid w:val="00A93123"/>
    <w:rsid w:val="00AA2F3A"/>
    <w:rsid w:val="00AE4256"/>
    <w:rsid w:val="00AE7815"/>
    <w:rsid w:val="00B035B5"/>
    <w:rsid w:val="00B1074B"/>
    <w:rsid w:val="00B165D2"/>
    <w:rsid w:val="00B47EE8"/>
    <w:rsid w:val="00B608D2"/>
    <w:rsid w:val="00B73408"/>
    <w:rsid w:val="00B85B37"/>
    <w:rsid w:val="00BD226D"/>
    <w:rsid w:val="00BE136A"/>
    <w:rsid w:val="00BF053B"/>
    <w:rsid w:val="00C15473"/>
    <w:rsid w:val="00C15636"/>
    <w:rsid w:val="00C177C0"/>
    <w:rsid w:val="00D04B93"/>
    <w:rsid w:val="00D530FE"/>
    <w:rsid w:val="00D54ACF"/>
    <w:rsid w:val="00D801B8"/>
    <w:rsid w:val="00D9287E"/>
    <w:rsid w:val="00DA7B67"/>
    <w:rsid w:val="00DB158C"/>
    <w:rsid w:val="00DE5913"/>
    <w:rsid w:val="00E1247E"/>
    <w:rsid w:val="00E24B94"/>
    <w:rsid w:val="00E31EDE"/>
    <w:rsid w:val="00E7123E"/>
    <w:rsid w:val="00E802D7"/>
    <w:rsid w:val="00E80314"/>
    <w:rsid w:val="00E82083"/>
    <w:rsid w:val="00EC6039"/>
    <w:rsid w:val="00ED57BC"/>
    <w:rsid w:val="00F1112E"/>
    <w:rsid w:val="00F61CCD"/>
    <w:rsid w:val="00F86E30"/>
    <w:rsid w:val="00FD50EF"/>
    <w:rsid w:val="00FE244E"/>
    <w:rsid w:val="00FE37E4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C0"/>
    <w:pPr>
      <w:widowControl w:val="0"/>
      <w:jc w:val="both"/>
    </w:pPr>
  </w:style>
  <w:style w:type="paragraph" w:styleId="2">
    <w:name w:val="heading 2"/>
    <w:next w:val="a"/>
    <w:link w:val="2Char"/>
    <w:uiPriority w:val="9"/>
    <w:unhideWhenUsed/>
    <w:qFormat/>
    <w:rsid w:val="00D801B8"/>
    <w:pPr>
      <w:keepNext/>
      <w:keepLines/>
      <w:spacing w:after="112" w:line="259" w:lineRule="auto"/>
      <w:ind w:left="488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26"/>
    <w:pPr>
      <w:ind w:firstLineChars="200" w:firstLine="420"/>
    </w:pPr>
  </w:style>
  <w:style w:type="paragraph" w:customStyle="1" w:styleId="Char">
    <w:name w:val="Char"/>
    <w:basedOn w:val="a"/>
    <w:next w:val="a"/>
    <w:rsid w:val="00DB158C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D801B8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D80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F61CC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61CC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6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165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16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165D2"/>
    <w:rPr>
      <w:sz w:val="18"/>
      <w:szCs w:val="18"/>
    </w:rPr>
  </w:style>
  <w:style w:type="table" w:customStyle="1" w:styleId="TableGrid1">
    <w:name w:val="TableGrid1"/>
    <w:rsid w:val="004029B2"/>
    <w:rPr>
      <w:rFonts w:ascii="等线" w:eastAsia="等线" w:hAnsi="等线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1B58-7859-42CF-9AE5-3279A7AF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winmac</dc:creator>
  <cp:lastModifiedBy>Administrator</cp:lastModifiedBy>
  <cp:revision>8</cp:revision>
  <cp:lastPrinted>2017-03-27T06:11:00Z</cp:lastPrinted>
  <dcterms:created xsi:type="dcterms:W3CDTF">2017-06-28T02:53:00Z</dcterms:created>
  <dcterms:modified xsi:type="dcterms:W3CDTF">2017-11-02T02:10:00Z</dcterms:modified>
</cp:coreProperties>
</file>