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570"/>
        <w:tblW w:w="10491" w:type="dxa"/>
        <w:tblLook w:val="04A0" w:firstRow="1" w:lastRow="0" w:firstColumn="1" w:lastColumn="0" w:noHBand="0" w:noVBand="1"/>
      </w:tblPr>
      <w:tblGrid>
        <w:gridCol w:w="1277"/>
        <w:gridCol w:w="9214"/>
      </w:tblGrid>
      <w:tr w:rsidR="00934543" w:rsidTr="005830AE">
        <w:tc>
          <w:tcPr>
            <w:tcW w:w="1277" w:type="dxa"/>
          </w:tcPr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214" w:type="dxa"/>
          </w:tcPr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b/>
                <w:sz w:val="24"/>
                <w:szCs w:val="24"/>
              </w:rPr>
              <w:t>日本计算机软件工程师</w:t>
            </w:r>
          </w:p>
        </w:tc>
      </w:tr>
      <w:tr w:rsidR="00934543" w:rsidTr="005830AE">
        <w:tc>
          <w:tcPr>
            <w:tcW w:w="1277" w:type="dxa"/>
          </w:tcPr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b/>
                <w:sz w:val="24"/>
                <w:szCs w:val="24"/>
              </w:rPr>
              <w:t>具体要求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学历要求：大学本科以上。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专业要求：①计算机相关专业。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 xml:space="preserve">          ②日本语及相关专业。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 xml:space="preserve">          ③计算机+日语或日语+计算机专业。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 xml:space="preserve">基础要求：计算机专业要求必须完成相关基础课程，并有一定写代码的能力。 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 xml:space="preserve">          日语专业要求必须日语综合达到2级水平。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实训期间：大学3年级下学期开始报名，4年级上学期不低于6个月实战训练。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 xml:space="preserve">          4年级下学期不低于3个月的实训+文化，面试，生活方面培训。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计算机相关专业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Pr="00027DEA">
              <w:rPr>
                <w:rFonts w:ascii="仿宋" w:eastAsia="仿宋" w:hAnsi="仿宋" w:hint="eastAsia"/>
                <w:sz w:val="24"/>
                <w:szCs w:val="24"/>
              </w:rPr>
              <w:tab/>
              <w:t xml:space="preserve">日语要达到3级以上水平（主要重视口语与听力训练），能看懂日语版设计书。  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Pr="00027DEA">
              <w:rPr>
                <w:rFonts w:ascii="仿宋" w:eastAsia="仿宋" w:hAnsi="仿宋" w:hint="eastAsia"/>
                <w:sz w:val="24"/>
                <w:szCs w:val="24"/>
              </w:rPr>
              <w:tab/>
              <w:t>计算机知识除基础知识外，至少可以熟练掌握一门常用基础开发语言。 （JAVA，.NET,C/C++等）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③具有专门的实</w:t>
            </w:r>
            <w:proofErr w:type="gramStart"/>
            <w:r w:rsidRPr="00027DEA">
              <w:rPr>
                <w:rFonts w:ascii="仿宋" w:eastAsia="仿宋" w:hAnsi="仿宋" w:hint="eastAsia"/>
                <w:sz w:val="24"/>
                <w:szCs w:val="24"/>
              </w:rPr>
              <w:t>训教学</w:t>
            </w:r>
            <w:proofErr w:type="gramEnd"/>
            <w:r w:rsidRPr="00027DEA">
              <w:rPr>
                <w:rFonts w:ascii="仿宋" w:eastAsia="仿宋" w:hAnsi="仿宋" w:hint="eastAsia"/>
                <w:sz w:val="24"/>
                <w:szCs w:val="24"/>
              </w:rPr>
              <w:t>课程体系以及实训或实际项目经验教师。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日语专业</w:t>
            </w:r>
          </w:p>
          <w:p w:rsidR="00934543" w:rsidRPr="00027DEA" w:rsidRDefault="00934543" w:rsidP="005830A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ab/>
              <w:t>日语要达到综合能力2级以上，（重视口语与听力）培训期间自学日语，只有口语训练。</w:t>
            </w:r>
          </w:p>
          <w:p w:rsidR="00934543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Pr="00027DEA">
              <w:rPr>
                <w:rFonts w:ascii="仿宋" w:eastAsia="仿宋" w:hAnsi="仿宋" w:hint="eastAsia"/>
                <w:sz w:val="24"/>
                <w:szCs w:val="24"/>
              </w:rPr>
              <w:tab/>
              <w:t>日语专业的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在校生</w:t>
            </w:r>
            <w:r w:rsidRPr="00027DEA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大三</w:t>
            </w:r>
            <w:r w:rsidRPr="00027DEA">
              <w:rPr>
                <w:rFonts w:ascii="仿宋" w:eastAsia="仿宋" w:hAnsi="仿宋" w:hint="eastAsia"/>
                <w:sz w:val="24"/>
                <w:szCs w:val="24"/>
              </w:rPr>
              <w:t>开始加入计算机培训，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大四</w:t>
            </w:r>
            <w:r w:rsidRPr="00027DEA">
              <w:rPr>
                <w:rFonts w:ascii="仿宋" w:eastAsia="仿宋" w:hAnsi="仿宋" w:hint="eastAsia"/>
                <w:sz w:val="24"/>
                <w:szCs w:val="24"/>
              </w:rPr>
              <w:t>开始进入计算机实训课程。（具体内容应与计算机专业实训课程相同）</w:t>
            </w:r>
          </w:p>
        </w:tc>
      </w:tr>
      <w:tr w:rsidR="00934543" w:rsidTr="005830AE">
        <w:tc>
          <w:tcPr>
            <w:tcW w:w="1277" w:type="dxa"/>
          </w:tcPr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b/>
                <w:sz w:val="24"/>
                <w:szCs w:val="24"/>
              </w:rPr>
              <w:t>面试以及选拔流程</w:t>
            </w:r>
          </w:p>
        </w:tc>
        <w:tc>
          <w:tcPr>
            <w:tcW w:w="9214" w:type="dxa"/>
          </w:tcPr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Pr="00027DEA">
              <w:rPr>
                <w:rFonts w:ascii="仿宋" w:eastAsia="仿宋" w:hAnsi="仿宋" w:hint="eastAsia"/>
                <w:sz w:val="24"/>
                <w:szCs w:val="24"/>
              </w:rPr>
              <w:tab/>
              <w:t>每年的12月份日本企业开始面试，以后根据企业要求每个月安排集中面试时间。</w:t>
            </w:r>
          </w:p>
          <w:p w:rsidR="00934543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②</w:t>
            </w:r>
            <w:r w:rsidRPr="00027DEA">
              <w:rPr>
                <w:rFonts w:ascii="仿宋" w:eastAsia="仿宋" w:hAnsi="仿宋" w:hint="eastAsia"/>
                <w:sz w:val="24"/>
                <w:szCs w:val="24"/>
              </w:rPr>
              <w:tab/>
              <w:t>对面试合格者签订工作意向合同，于3月份开始集中办理赴日工作签证。毕业后直接到日本开始工作。</w:t>
            </w:r>
          </w:p>
        </w:tc>
      </w:tr>
      <w:tr w:rsidR="00934543" w:rsidTr="005830AE">
        <w:tc>
          <w:tcPr>
            <w:tcW w:w="1277" w:type="dxa"/>
          </w:tcPr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费 </w:t>
            </w:r>
            <w:r w:rsidRPr="00027DEA">
              <w:rPr>
                <w:rFonts w:ascii="仿宋" w:eastAsia="仿宋" w:hAnsi="仿宋"/>
                <w:b/>
                <w:sz w:val="24"/>
                <w:szCs w:val="24"/>
              </w:rPr>
              <w:t xml:space="preserve">   用</w:t>
            </w:r>
          </w:p>
        </w:tc>
        <w:tc>
          <w:tcPr>
            <w:tcW w:w="9214" w:type="dxa"/>
          </w:tcPr>
          <w:p w:rsidR="00934543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sz w:val="24"/>
                <w:szCs w:val="24"/>
              </w:rPr>
              <w:t>收取每人15000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元实训费用。</w:t>
            </w:r>
          </w:p>
          <w:p w:rsidR="00934543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27DEA">
              <w:rPr>
                <w:rFonts w:ascii="仿宋" w:eastAsia="仿宋" w:hAnsi="仿宋" w:hint="eastAsia"/>
                <w:sz w:val="24"/>
                <w:szCs w:val="24"/>
              </w:rPr>
              <w:t>此培训</w:t>
            </w:r>
            <w:proofErr w:type="gramEnd"/>
            <w:r w:rsidRPr="00027DEA">
              <w:rPr>
                <w:rFonts w:ascii="仿宋" w:eastAsia="仿宋" w:hAnsi="仿宋" w:hint="eastAsia"/>
                <w:sz w:val="24"/>
                <w:szCs w:val="24"/>
              </w:rPr>
              <w:t>费用在日企面试成功并签订赴日工作意向协议后全额返还。但，赴日工作意向规定要在签约企业中工作满两年。</w:t>
            </w:r>
          </w:p>
          <w:p w:rsidR="00934543" w:rsidRPr="00027DEA" w:rsidRDefault="00934543" w:rsidP="005830A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学生的出国服务费由日本企业支付，无需个人承担。</w:t>
            </w:r>
          </w:p>
        </w:tc>
      </w:tr>
    </w:tbl>
    <w:p w:rsidR="005830AE" w:rsidRPr="005830AE" w:rsidRDefault="005830AE" w:rsidP="005830AE">
      <w:pPr>
        <w:framePr w:w="7366" w:h="481" w:hSpace="180" w:wrap="around" w:vAnchor="text" w:hAnchor="page" w:x="2206" w:y="-89"/>
        <w:jc w:val="center"/>
        <w:rPr>
          <w:b/>
          <w:sz w:val="40"/>
        </w:rPr>
      </w:pPr>
      <w:r w:rsidRPr="005830AE">
        <w:rPr>
          <w:rFonts w:hint="eastAsia"/>
          <w:b/>
          <w:sz w:val="40"/>
        </w:rPr>
        <w:t>日本就业项目</w:t>
      </w:r>
    </w:p>
    <w:p w:rsidR="001D11D9" w:rsidRDefault="0038779D">
      <w:pPr>
        <w:rPr>
          <w:rFonts w:hint="eastAsia"/>
        </w:rPr>
      </w:pPr>
    </w:p>
    <w:p w:rsidR="000E7DC7" w:rsidRDefault="000E7DC7">
      <w:pPr>
        <w:rPr>
          <w:rFonts w:hint="eastAsia"/>
        </w:rPr>
      </w:pPr>
    </w:p>
    <w:p w:rsidR="000E7DC7" w:rsidRDefault="000E7DC7">
      <w:pPr>
        <w:rPr>
          <w:rFonts w:hint="eastAsia"/>
        </w:rPr>
      </w:pPr>
    </w:p>
    <w:p w:rsidR="000E7DC7" w:rsidRPr="007C3F4B" w:rsidRDefault="000E7DC7" w:rsidP="000E7DC7">
      <w:pPr>
        <w:spacing w:line="360" w:lineRule="auto"/>
        <w:jc w:val="center"/>
        <w:rPr>
          <w:rFonts w:ascii="仿宋" w:eastAsia="仿宋" w:hAnsi="仿宋"/>
          <w:b/>
          <w:sz w:val="36"/>
          <w:szCs w:val="24"/>
        </w:rPr>
      </w:pPr>
      <w:r w:rsidRPr="007C3F4B">
        <w:rPr>
          <w:rFonts w:ascii="仿宋" w:eastAsia="仿宋" w:hAnsi="仿宋" w:hint="eastAsia"/>
          <w:b/>
          <w:sz w:val="36"/>
          <w:szCs w:val="24"/>
        </w:rPr>
        <w:lastRenderedPageBreak/>
        <w:t>日本</w:t>
      </w:r>
      <w:r w:rsidRPr="007C3F4B">
        <w:rPr>
          <w:rFonts w:ascii="仿宋" w:eastAsia="仿宋" w:hAnsi="仿宋" w:hint="eastAsia"/>
          <w:b/>
          <w:sz w:val="36"/>
          <w:szCs w:val="24"/>
        </w:rPr>
        <w:t>留学项目</w:t>
      </w:r>
    </w:p>
    <w:p w:rsidR="000E7DC7" w:rsidRDefault="000E7DC7" w:rsidP="007C3F4B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F36A13">
        <w:rPr>
          <w:rFonts w:ascii="仿宋" w:eastAsia="仿宋" w:hAnsi="仿宋" w:hint="eastAsia"/>
          <w:b/>
          <w:sz w:val="28"/>
          <w:szCs w:val="28"/>
        </w:rPr>
        <w:t>日本国公立大学研究生</w:t>
      </w:r>
    </w:p>
    <w:p w:rsidR="000E7DC7" w:rsidRPr="007C3F4B" w:rsidRDefault="000E7DC7" w:rsidP="000E7DC7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 w:rsidRPr="007C3F4B">
        <w:rPr>
          <w:rFonts w:ascii="仿宋" w:eastAsia="仿宋" w:hAnsi="仿宋" w:hint="eastAsia"/>
          <w:b/>
          <w:sz w:val="28"/>
          <w:szCs w:val="24"/>
        </w:rPr>
        <w:t>项目优势：</w:t>
      </w:r>
    </w:p>
    <w:p w:rsidR="000E7DC7" w:rsidRPr="00F36A13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  <w:r w:rsidRPr="00F36A13">
        <w:rPr>
          <w:rFonts w:ascii="仿宋" w:eastAsia="仿宋" w:hAnsi="仿宋" w:hint="eastAsia"/>
          <w:sz w:val="24"/>
          <w:szCs w:val="24"/>
        </w:rPr>
        <w:t>1、直接参加正式院生的考试考题非常难，尤其是国公公立大学的竞争更为激烈。无论是日本人还是海外人士考的是同一张试卷，而如果你先读研究生的话，一方面可以接受导师的辅导和指点，还可以参加只有研究生可以参加的内部转正考试，试题简单，一般由教授出题，并能得到教授的推荐分（占总分40%）。能否考进主要决定学生在研究生阶段的学习态度和表现，一般情况，导师也愿意继续带你学习修士课程的。</w:t>
      </w:r>
    </w:p>
    <w:p w:rsidR="000E7DC7" w:rsidRPr="00F36A13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  <w:r w:rsidRPr="00F36A13">
        <w:rPr>
          <w:rFonts w:ascii="仿宋" w:eastAsia="仿宋" w:hAnsi="仿宋" w:hint="eastAsia"/>
          <w:sz w:val="24"/>
          <w:szCs w:val="24"/>
        </w:rPr>
        <w:t>2、在研究生阶段学生可以更多地了解教授及研究课题，对将来的发展方向做出 判断和选择。同时可以在教授和助教的帮助下学习和专业有关的书籍，特别是理工科的学生要熟悉仪器，掌握实验手段，为正式课程做好铺垫。语言不好的学生还可以参加大学免费的英语和日语的学习，以提高专业日语和英语的能力。</w:t>
      </w:r>
    </w:p>
    <w:p w:rsidR="000E7DC7" w:rsidRPr="00F36A13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  <w:r w:rsidRPr="00F36A13">
        <w:rPr>
          <w:rFonts w:ascii="仿宋" w:eastAsia="仿宋" w:hAnsi="仿宋" w:hint="eastAsia"/>
          <w:sz w:val="24"/>
          <w:szCs w:val="24"/>
        </w:rPr>
        <w:t>2、国、公立大学和申请者都会在入国管理局和大使馆有很高的信誉，申请手续极为简单，签证率几乎为百分之百。</w:t>
      </w:r>
    </w:p>
    <w:p w:rsidR="000E7DC7" w:rsidRPr="00F36A13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  <w:r w:rsidRPr="00F36A13">
        <w:rPr>
          <w:rFonts w:ascii="仿宋" w:eastAsia="仿宋" w:hAnsi="仿宋" w:hint="eastAsia"/>
          <w:sz w:val="24"/>
          <w:szCs w:val="24"/>
        </w:rPr>
        <w:t>4、研究生阶段是留</w:t>
      </w:r>
      <w:proofErr w:type="gramStart"/>
      <w:r w:rsidRPr="00F36A13">
        <w:rPr>
          <w:rFonts w:ascii="仿宋" w:eastAsia="仿宋" w:hAnsi="仿宋" w:hint="eastAsia"/>
          <w:sz w:val="24"/>
          <w:szCs w:val="24"/>
        </w:rPr>
        <w:t>日项目</w:t>
      </w:r>
      <w:proofErr w:type="gramEnd"/>
      <w:r w:rsidRPr="00F36A13">
        <w:rPr>
          <w:rFonts w:ascii="仿宋" w:eastAsia="仿宋" w:hAnsi="仿宋" w:hint="eastAsia"/>
          <w:sz w:val="24"/>
          <w:szCs w:val="24"/>
        </w:rPr>
        <w:t>中费用最低的（一年学费约40万日元），正式入修士课程后学费全免或半免的比率很高（尤其是理工科的专业），获得奖学金的机会很多。</w:t>
      </w:r>
    </w:p>
    <w:p w:rsidR="000E7DC7" w:rsidRPr="007C3F4B" w:rsidRDefault="000E7DC7" w:rsidP="000E7DC7">
      <w:pPr>
        <w:spacing w:line="360" w:lineRule="auto"/>
        <w:rPr>
          <w:rFonts w:ascii="仿宋" w:eastAsia="仿宋" w:hAnsi="仿宋"/>
          <w:sz w:val="32"/>
          <w:szCs w:val="24"/>
        </w:rPr>
      </w:pPr>
      <w:r w:rsidRPr="007C3F4B">
        <w:rPr>
          <w:rFonts w:ascii="仿宋" w:eastAsia="仿宋" w:hAnsi="仿宋" w:hint="eastAsia"/>
          <w:sz w:val="32"/>
          <w:szCs w:val="24"/>
        </w:rPr>
        <w:t>申请资格</w:t>
      </w:r>
    </w:p>
    <w:p w:rsidR="000E7DC7" w:rsidRPr="00F36A13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  <w:r w:rsidRPr="00F36A13">
        <w:rPr>
          <w:rFonts w:ascii="仿宋" w:eastAsia="仿宋" w:hAnsi="仿宋" w:hint="eastAsia"/>
          <w:sz w:val="24"/>
          <w:szCs w:val="24"/>
        </w:rPr>
        <w:t xml:space="preserve"> 1）大学本科、硕士毕业生及预毕业生</w:t>
      </w:r>
    </w:p>
    <w:p w:rsidR="000E7DC7" w:rsidRPr="00F36A13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F36A13">
        <w:rPr>
          <w:rFonts w:ascii="仿宋" w:eastAsia="仿宋" w:hAnsi="仿宋" w:hint="eastAsia"/>
          <w:sz w:val="24"/>
          <w:szCs w:val="24"/>
        </w:rPr>
        <w:t>2）自考本科毕业生及预毕业生（4年取得毕业证及学位证者）</w:t>
      </w:r>
    </w:p>
    <w:p w:rsidR="000E7DC7" w:rsidRPr="00F36A13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F36A13">
        <w:rPr>
          <w:rFonts w:ascii="仿宋" w:eastAsia="仿宋" w:hAnsi="仿宋" w:hint="eastAsia"/>
          <w:sz w:val="24"/>
          <w:szCs w:val="24"/>
        </w:rPr>
        <w:t>3）专升本毕业生及预毕业生</w:t>
      </w:r>
    </w:p>
    <w:p w:rsidR="000E7DC7" w:rsidRDefault="000E7DC7" w:rsidP="000E7DC7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F36A13">
        <w:rPr>
          <w:rFonts w:ascii="仿宋" w:eastAsia="仿宋" w:hAnsi="仿宋" w:hint="eastAsia"/>
          <w:sz w:val="24"/>
          <w:szCs w:val="24"/>
        </w:rPr>
        <w:t>4) 大专毕业生及预毕业生</w:t>
      </w:r>
    </w:p>
    <w:p w:rsidR="000E7DC7" w:rsidRDefault="000E7DC7" w:rsidP="000E7DC7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0E7DC7" w:rsidRDefault="000E7DC7" w:rsidP="000E7DC7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0E7DC7" w:rsidRDefault="000E7DC7" w:rsidP="000E7DC7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0E7DC7" w:rsidRDefault="000E7DC7" w:rsidP="000E7DC7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0E7DC7" w:rsidRPr="00F36A13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</w:p>
    <w:tbl>
      <w:tblPr>
        <w:tblW w:w="0" w:type="auto"/>
        <w:tblCellSpacing w:w="0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830"/>
        <w:gridCol w:w="2550"/>
        <w:gridCol w:w="3420"/>
      </w:tblGrid>
      <w:tr w:rsidR="000E7DC7" w:rsidRPr="00F36A13" w:rsidTr="00304EC8">
        <w:trPr>
          <w:trHeight w:val="354"/>
          <w:tblCellSpacing w:w="0" w:type="dxa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lastRenderedPageBreak/>
              <w:t>学历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学位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英语能力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日语能力</w:t>
            </w:r>
          </w:p>
        </w:tc>
      </w:tr>
      <w:tr w:rsidR="000E7DC7" w:rsidRPr="00F36A13" w:rsidTr="00304EC8">
        <w:trPr>
          <w:trHeight w:val="943"/>
          <w:tblCellSpacing w:w="0" w:type="dxa"/>
        </w:trPr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大学</w:t>
            </w: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br/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理工科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如果没有日语成绩，提供</w:t>
            </w:r>
            <w:proofErr w:type="gramStart"/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英语托业或</w:t>
            </w:r>
            <w:proofErr w:type="gramEnd"/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托福成绩更佳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Arial"/>
                <w:bCs/>
                <w:color w:val="080003"/>
                <w:kern w:val="0"/>
                <w:sz w:val="24"/>
                <w:szCs w:val="24"/>
              </w:rPr>
              <w:t>如果没有英语成绩，日语要有N3或N2成绩</w:t>
            </w:r>
          </w:p>
        </w:tc>
      </w:tr>
      <w:tr w:rsidR="000E7DC7" w:rsidRPr="00F36A13" w:rsidTr="00304EC8">
        <w:trPr>
          <w:trHeight w:val="1280"/>
          <w:tblCellSpacing w:w="0" w:type="dxa"/>
        </w:trPr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文科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英语没有具体的要求</w:t>
            </w:r>
            <w:r w:rsidRPr="00F36A13">
              <w:rPr>
                <w:rFonts w:ascii="Calibri" w:eastAsia="仿宋" w:hAnsi="Calibri" w:cs="Calibri"/>
                <w:bCs/>
                <w:color w:val="080003"/>
                <w:kern w:val="0"/>
                <w:sz w:val="24"/>
                <w:szCs w:val="24"/>
              </w:rPr>
              <w:t> </w:t>
            </w: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，要看专业要求，经济系最好有英语成绩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日语专业者原则上日语要求日语1级</w:t>
            </w: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br/>
              <w:t>最低也要有日语2级</w:t>
            </w:r>
          </w:p>
        </w:tc>
      </w:tr>
      <w:tr w:rsidR="000E7DC7" w:rsidRPr="00F36A13" w:rsidTr="00304EC8">
        <w:trPr>
          <w:trHeight w:val="1280"/>
          <w:tblCellSpacing w:w="0" w:type="dxa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大专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仅限统招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240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Arial"/>
                <w:bCs/>
                <w:color w:val="080003"/>
                <w:kern w:val="0"/>
                <w:sz w:val="24"/>
                <w:szCs w:val="24"/>
              </w:rPr>
              <w:t>看学科，需要的</w:t>
            </w: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提供</w:t>
            </w:r>
            <w:proofErr w:type="gramStart"/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英语托业或</w:t>
            </w:r>
            <w:proofErr w:type="gramEnd"/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托福成绩更佳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:rsidR="000E7DC7" w:rsidRPr="00F36A13" w:rsidRDefault="000E7DC7" w:rsidP="00304EC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F36A13">
              <w:rPr>
                <w:rFonts w:ascii="仿宋" w:eastAsia="仿宋" w:hAnsi="仿宋" w:cs="Times New Roman"/>
                <w:bCs/>
                <w:color w:val="080003"/>
                <w:kern w:val="0"/>
                <w:sz w:val="24"/>
                <w:szCs w:val="24"/>
              </w:rPr>
              <w:t>日语必须达到1级，平时文化课成绩平均分优秀者</w:t>
            </w:r>
          </w:p>
        </w:tc>
      </w:tr>
    </w:tbl>
    <w:p w:rsidR="000E7DC7" w:rsidRPr="007C3F4B" w:rsidRDefault="000E7DC7" w:rsidP="000E7DC7">
      <w:pPr>
        <w:spacing w:line="360" w:lineRule="auto"/>
        <w:rPr>
          <w:rFonts w:ascii="仿宋" w:eastAsia="仿宋" w:hAnsi="仿宋"/>
          <w:sz w:val="32"/>
          <w:szCs w:val="24"/>
        </w:rPr>
      </w:pPr>
      <w:r w:rsidRPr="007C3F4B">
        <w:rPr>
          <w:rFonts w:ascii="仿宋" w:eastAsia="仿宋" w:hAnsi="仿宋" w:hint="eastAsia"/>
          <w:sz w:val="32"/>
          <w:szCs w:val="24"/>
        </w:rPr>
        <w:t>可申请的学校及专业</w:t>
      </w:r>
    </w:p>
    <w:p w:rsidR="000E7DC7" w:rsidRPr="00F36A13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  <w:r w:rsidRPr="00F36A13">
        <w:rPr>
          <w:rFonts w:ascii="仿宋" w:eastAsia="仿宋" w:hAnsi="仿宋" w:hint="eastAsia"/>
          <w:sz w:val="24"/>
          <w:szCs w:val="24"/>
        </w:rPr>
        <w:t>学校（部分名单）</w:t>
      </w:r>
    </w:p>
    <w:p w:rsidR="000E7DC7" w:rsidRPr="00F36A13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  <w:r w:rsidRPr="00F36A13">
        <w:rPr>
          <w:rFonts w:ascii="仿宋" w:eastAsia="仿宋" w:hAnsi="仿宋" w:hint="eastAsia"/>
          <w:sz w:val="24"/>
          <w:szCs w:val="24"/>
        </w:rPr>
        <w:t xml:space="preserve">  东京大学 京都大学 大阪大学 东北大学 九州大学、神户大学 广岛大学 筑波大学 一桥大学 千叶大学、香川大学 静冈大学 岐阜大学 冈山大学 德岛大学、鸟取大学 名古屋大学 横滨国立大学 和歌山大学、东京工业大学  东京外国语大学 御茶水女子大学    </w:t>
      </w:r>
    </w:p>
    <w:p w:rsidR="000E7DC7" w:rsidRPr="00F36A13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  <w:r w:rsidRPr="00F36A13">
        <w:rPr>
          <w:rFonts w:ascii="仿宋" w:eastAsia="仿宋" w:hAnsi="仿宋" w:hint="eastAsia"/>
          <w:sz w:val="24"/>
          <w:szCs w:val="24"/>
        </w:rPr>
        <w:t>专业：</w:t>
      </w:r>
    </w:p>
    <w:p w:rsidR="000E7DC7" w:rsidRDefault="000E7DC7" w:rsidP="000E7DC7">
      <w:pPr>
        <w:spacing w:line="360" w:lineRule="auto"/>
        <w:rPr>
          <w:rFonts w:ascii="仿宋" w:eastAsia="仿宋" w:hAnsi="仿宋"/>
          <w:sz w:val="24"/>
          <w:szCs w:val="24"/>
        </w:rPr>
      </w:pPr>
      <w:r w:rsidRPr="00F36A13">
        <w:rPr>
          <w:rFonts w:ascii="仿宋" w:eastAsia="仿宋" w:hAnsi="仿宋" w:hint="eastAsia"/>
          <w:sz w:val="24"/>
          <w:szCs w:val="24"/>
        </w:rPr>
        <w:t xml:space="preserve">   人文地理、文化、社会、国际关系及交流、人文环境、公共政策、国际协力、教育、心理、法律、传媒、哲学、历史、文学、人文科学、社会学、比较社会文化学、经济学、教育学、传媒学、人间环境学、言语文化学、健康科学、艺术学、系统生物科学、系统信息科学、生物资源环境科学、理学、工学、综合理工学、医学、齿学、药学等。</w:t>
      </w:r>
    </w:p>
    <w:p w:rsidR="000E7DC7" w:rsidRPr="000E7DC7" w:rsidRDefault="000E7DC7"/>
    <w:sectPr w:rsidR="000E7DC7" w:rsidRPr="000E7DC7" w:rsidSect="00583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9D" w:rsidRDefault="0038779D" w:rsidP="00934543">
      <w:r>
        <w:separator/>
      </w:r>
    </w:p>
  </w:endnote>
  <w:endnote w:type="continuationSeparator" w:id="0">
    <w:p w:rsidR="0038779D" w:rsidRDefault="0038779D" w:rsidP="0093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9D" w:rsidRDefault="0038779D" w:rsidP="00934543">
      <w:r>
        <w:separator/>
      </w:r>
    </w:p>
  </w:footnote>
  <w:footnote w:type="continuationSeparator" w:id="0">
    <w:p w:rsidR="0038779D" w:rsidRDefault="0038779D" w:rsidP="0093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B1EE3"/>
    <w:multiLevelType w:val="hybridMultilevel"/>
    <w:tmpl w:val="A442FFCA"/>
    <w:lvl w:ilvl="0" w:tplc="09765D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83"/>
    <w:rsid w:val="000E7DC7"/>
    <w:rsid w:val="001241AA"/>
    <w:rsid w:val="0038779D"/>
    <w:rsid w:val="005830AE"/>
    <w:rsid w:val="007C3F4B"/>
    <w:rsid w:val="00934543"/>
    <w:rsid w:val="00970383"/>
    <w:rsid w:val="009F7D18"/>
    <w:rsid w:val="00B3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543"/>
    <w:rPr>
      <w:sz w:val="18"/>
      <w:szCs w:val="18"/>
    </w:rPr>
  </w:style>
  <w:style w:type="table" w:styleId="a5">
    <w:name w:val="Table Grid"/>
    <w:basedOn w:val="a1"/>
    <w:uiPriority w:val="39"/>
    <w:rsid w:val="0093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45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543"/>
    <w:rPr>
      <w:sz w:val="18"/>
      <w:szCs w:val="18"/>
    </w:rPr>
  </w:style>
  <w:style w:type="table" w:styleId="a5">
    <w:name w:val="Table Grid"/>
    <w:basedOn w:val="a1"/>
    <w:uiPriority w:val="39"/>
    <w:rsid w:val="0093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45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</dc:creator>
  <cp:keywords/>
  <dc:description/>
  <cp:lastModifiedBy>wbl</cp:lastModifiedBy>
  <cp:revision>6</cp:revision>
  <dcterms:created xsi:type="dcterms:W3CDTF">2016-05-16T07:35:00Z</dcterms:created>
  <dcterms:modified xsi:type="dcterms:W3CDTF">2016-05-16T07:40:00Z</dcterms:modified>
</cp:coreProperties>
</file>