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97" w:rsidRDefault="00BD0297" w:rsidP="00BD029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  <w:r w:rsidRPr="00D33940">
        <w:rPr>
          <w:rFonts w:ascii="宋体" w:hAnsi="宋体" w:cs="宋体" w:hint="eastAsia"/>
          <w:b/>
          <w:kern w:val="0"/>
          <w:sz w:val="36"/>
          <w:szCs w:val="36"/>
        </w:rPr>
        <w:t>附件2：</w:t>
      </w:r>
      <w:r>
        <w:rPr>
          <w:rFonts w:ascii="宋体" w:hAnsi="宋体" w:cs="宋体" w:hint="eastAsia"/>
          <w:b/>
          <w:kern w:val="0"/>
          <w:sz w:val="36"/>
          <w:szCs w:val="36"/>
        </w:rPr>
        <w:t>《</w:t>
      </w:r>
      <w:r w:rsidRPr="00D33940">
        <w:rPr>
          <w:rFonts w:ascii="宋体" w:hAnsi="宋体" w:cs="宋体" w:hint="eastAsia"/>
          <w:b/>
          <w:kern w:val="0"/>
          <w:sz w:val="36"/>
          <w:szCs w:val="36"/>
        </w:rPr>
        <w:t>微积分》考试大纲</w:t>
      </w:r>
    </w:p>
    <w:p w:rsidR="00BD0297" w:rsidRDefault="00BD0297" w:rsidP="00BD0297">
      <w:pPr>
        <w:pStyle w:val="a3"/>
        <w:jc w:val="center"/>
        <w:rPr>
          <w:rFonts w:ascii="黑体" w:eastAsia="黑体"/>
          <w:sz w:val="30"/>
        </w:rPr>
      </w:pPr>
    </w:p>
    <w:p w:rsidR="00BD0297" w:rsidRPr="002D4639" w:rsidRDefault="00BD0297" w:rsidP="00BD0297">
      <w:pPr>
        <w:rPr>
          <w:rFonts w:ascii="宋体" w:hAnsi="宋体"/>
          <w:sz w:val="28"/>
          <w:szCs w:val="28"/>
        </w:rPr>
      </w:pP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第</w:t>
      </w:r>
      <w:r w:rsidR="002826A6">
        <w:rPr>
          <w:rFonts w:ascii="Microsoft Yahei" w:hAnsi="Microsoft Yahei" w:cs="Arial" w:hint="eastAsia"/>
          <w:b/>
          <w:color w:val="333333"/>
          <w:sz w:val="28"/>
          <w:szCs w:val="28"/>
        </w:rPr>
        <w:t>一</w:t>
      </w: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章</w:t>
      </w:r>
      <w:r w:rsidRPr="002826A6">
        <w:rPr>
          <w:rFonts w:ascii="Microsoft Yahei" w:hAnsi="Microsoft Yahei" w:cs="Arial" w:hint="eastAsia"/>
          <w:b/>
          <w:color w:val="333333"/>
          <w:sz w:val="28"/>
          <w:szCs w:val="28"/>
        </w:rPr>
        <w:t xml:space="preserve"> </w:t>
      </w:r>
      <w:r w:rsidRPr="002826A6">
        <w:rPr>
          <w:rFonts w:ascii="Microsoft Yahei" w:hAnsi="Microsoft Yahei" w:cs="Arial" w:hint="eastAsia"/>
          <w:b/>
          <w:color w:val="333333"/>
          <w:sz w:val="28"/>
          <w:szCs w:val="28"/>
        </w:rPr>
        <w:t>函数与极限</w:t>
      </w:r>
    </w:p>
    <w:p w:rsidR="00BD0297" w:rsidRDefault="00BD0297" w:rsidP="00BD0297">
      <w:pPr>
        <w:pStyle w:val="a3"/>
        <w:spacing w:before="0" w:beforeAutospacing="0" w:after="0" w:afterAutospacing="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1.1 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>集合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D4639">
        <w:rPr>
          <w:rFonts w:ascii="华文仿宋" w:eastAsia="华文仿宋" w:hAnsi="华文仿宋" w:cs="Arial"/>
          <w:color w:val="333333"/>
          <w:sz w:val="28"/>
          <w:szCs w:val="28"/>
        </w:rPr>
        <w:t>掌握集合运算，理解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区间、</w:t>
      </w:r>
      <w:r w:rsidRPr="002D4639">
        <w:rPr>
          <w:rFonts w:ascii="华文仿宋" w:eastAsia="华文仿宋" w:hAnsi="华文仿宋" w:cs="Arial"/>
          <w:color w:val="333333"/>
          <w:sz w:val="28"/>
          <w:szCs w:val="28"/>
        </w:rPr>
        <w:t>邻域的概念。</w:t>
      </w:r>
    </w:p>
    <w:p w:rsidR="00BD0297" w:rsidRPr="00133DAC" w:rsidRDefault="00BD0297" w:rsidP="00BD0297">
      <w:pPr>
        <w:pStyle w:val="a3"/>
        <w:tabs>
          <w:tab w:val="left" w:pos="360"/>
        </w:tabs>
        <w:spacing w:before="0" w:beforeAutospacing="0" w:after="0" w:afterAutospacing="0"/>
        <w:ind w:leftChars="1" w:left="702" w:hangingChars="250" w:hanging="70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1.2 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>函数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D4639">
        <w:rPr>
          <w:rFonts w:ascii="华文仿宋" w:eastAsia="华文仿宋" w:hAnsi="华文仿宋" w:cs="Arial"/>
          <w:color w:val="333333"/>
          <w:sz w:val="28"/>
          <w:szCs w:val="28"/>
        </w:rPr>
        <w:t>理解函数的概念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，掌握函数的</w:t>
      </w:r>
      <w:r w:rsidRPr="008D3D78">
        <w:rPr>
          <w:rFonts w:ascii="华文仿宋" w:eastAsia="华文仿宋" w:hAnsi="华文仿宋" w:cs="Arial"/>
          <w:color w:val="333333"/>
          <w:sz w:val="28"/>
          <w:szCs w:val="28"/>
        </w:rPr>
        <w:t>表示法</w:t>
      </w:r>
      <w:r w:rsidRPr="002D4639">
        <w:rPr>
          <w:rFonts w:ascii="华文仿宋" w:eastAsia="华文仿宋" w:hAnsi="华文仿宋" w:cs="Arial"/>
          <w:color w:val="333333"/>
          <w:sz w:val="28"/>
          <w:szCs w:val="28"/>
        </w:rPr>
        <w:t>,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了解</w:t>
      </w:r>
      <w:r w:rsidRPr="002D4639">
        <w:rPr>
          <w:rFonts w:ascii="华文仿宋" w:eastAsia="华文仿宋" w:hAnsi="华文仿宋" w:cs="Arial"/>
          <w:color w:val="333333"/>
          <w:sz w:val="28"/>
          <w:szCs w:val="28"/>
        </w:rPr>
        <w:t>函数的奇偶性、单调性、周期性、有界性。理解复合函数和</w:t>
      </w:r>
      <w:r w:rsidRPr="0014038E">
        <w:rPr>
          <w:rFonts w:ascii="华文仿宋" w:eastAsia="华文仿宋" w:hAnsi="华文仿宋" w:cs="Arial"/>
          <w:color w:val="333333"/>
          <w:sz w:val="28"/>
          <w:szCs w:val="28"/>
        </w:rPr>
        <w:t>分段函数</w:t>
      </w:r>
      <w:r w:rsidRPr="002D4639">
        <w:rPr>
          <w:rFonts w:ascii="华文仿宋" w:eastAsia="华文仿宋" w:hAnsi="华文仿宋" w:cs="Arial"/>
          <w:color w:val="333333"/>
          <w:sz w:val="28"/>
          <w:szCs w:val="28"/>
        </w:rPr>
        <w:t>的概念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，了解</w:t>
      </w:r>
      <w:r w:rsidRPr="0014038E">
        <w:rPr>
          <w:rFonts w:ascii="华文仿宋" w:eastAsia="华文仿宋" w:hAnsi="华文仿宋" w:cs="Arial"/>
          <w:color w:val="333333"/>
          <w:sz w:val="28"/>
          <w:szCs w:val="28"/>
        </w:rPr>
        <w:t>隐函数和</w:t>
      </w:r>
      <w:r w:rsidRPr="002D4639">
        <w:rPr>
          <w:rFonts w:ascii="华文仿宋" w:eastAsia="华文仿宋" w:hAnsi="华文仿宋" w:cs="Arial"/>
          <w:color w:val="333333"/>
          <w:sz w:val="28"/>
          <w:szCs w:val="28"/>
        </w:rPr>
        <w:t>反函数</w:t>
      </w:r>
      <w:r w:rsidRPr="0014038E">
        <w:rPr>
          <w:rFonts w:ascii="华文仿宋" w:eastAsia="华文仿宋" w:hAnsi="华文仿宋" w:cs="Arial"/>
          <w:color w:val="333333"/>
          <w:sz w:val="28"/>
          <w:szCs w:val="28"/>
        </w:rPr>
        <w:t>的概念</w:t>
      </w:r>
      <w:r w:rsidRPr="002D4639">
        <w:rPr>
          <w:rFonts w:ascii="华文仿宋" w:eastAsia="华文仿宋" w:hAnsi="华文仿宋" w:cs="Arial"/>
          <w:color w:val="333333"/>
          <w:sz w:val="28"/>
          <w:szCs w:val="28"/>
        </w:rPr>
        <w:t>。熟悉基本初等函数的性质及其图形。</w:t>
      </w:r>
      <w:r w:rsidRPr="00133DAC">
        <w:rPr>
          <w:rFonts w:ascii="华文仿宋" w:eastAsia="华文仿宋" w:hAnsi="华文仿宋" w:cs="Arial"/>
          <w:color w:val="333333"/>
          <w:sz w:val="28"/>
          <w:szCs w:val="28"/>
        </w:rPr>
        <w:t>理解初等函数的概念。</w:t>
      </w:r>
    </w:p>
    <w:p w:rsidR="00BD0297" w:rsidRPr="002E470A" w:rsidRDefault="00BD0297" w:rsidP="00BD0297">
      <w:pPr>
        <w:pStyle w:val="a3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1.3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函数关系的建立与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>经济学中常用函数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01069">
        <w:rPr>
          <w:rFonts w:ascii="华文仿宋" w:eastAsia="华文仿宋" w:hAnsi="华文仿宋" w:cs="Arial"/>
          <w:color w:val="333333"/>
          <w:sz w:val="28"/>
          <w:szCs w:val="28"/>
        </w:rPr>
        <w:t>掌握常用的经济函数,会建立简单的</w:t>
      </w:r>
      <w:r w:rsidRPr="002E470A">
        <w:rPr>
          <w:rFonts w:ascii="华文仿宋" w:eastAsia="华文仿宋" w:hAnsi="华文仿宋" w:cs="Arial"/>
          <w:color w:val="333333"/>
          <w:sz w:val="28"/>
          <w:szCs w:val="28"/>
        </w:rPr>
        <w:t>应用问题</w:t>
      </w:r>
      <w:r w:rsidRPr="00201069">
        <w:rPr>
          <w:rFonts w:ascii="华文仿宋" w:eastAsia="华文仿宋" w:hAnsi="华文仿宋" w:cs="Arial"/>
          <w:color w:val="333333"/>
          <w:sz w:val="28"/>
          <w:szCs w:val="28"/>
        </w:rPr>
        <w:t>的函数关系式。</w:t>
      </w:r>
    </w:p>
    <w:p w:rsidR="00BD0297" w:rsidRPr="000E6AE9" w:rsidRDefault="00BD0297" w:rsidP="00BD0297">
      <w:pPr>
        <w:pStyle w:val="style3"/>
        <w:spacing w:before="0" w:beforeAutospacing="0" w:after="0" w:afterAutospacing="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AB0884">
        <w:rPr>
          <w:rFonts w:ascii="Microsoft Yahei" w:hAnsi="Microsoft Yahei" w:cs="Arial" w:hint="eastAsia"/>
          <w:color w:val="333333"/>
          <w:sz w:val="28"/>
          <w:szCs w:val="28"/>
        </w:rPr>
        <w:t xml:space="preserve">1.4 </w:t>
      </w:r>
      <w:r w:rsidRPr="00AB0884">
        <w:rPr>
          <w:rFonts w:ascii="Microsoft Yahei" w:hAnsi="Microsoft Yahei" w:cs="Arial"/>
          <w:color w:val="333333"/>
          <w:sz w:val="28"/>
          <w:szCs w:val="28"/>
        </w:rPr>
        <w:t>数列的极限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0E6AE9">
        <w:rPr>
          <w:rFonts w:ascii="华文仿宋" w:eastAsia="华文仿宋" w:hAnsi="华文仿宋" w:cs="Arial"/>
          <w:color w:val="333333"/>
          <w:sz w:val="28"/>
          <w:szCs w:val="28"/>
        </w:rPr>
        <w:t>了解数列极限的概念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和</w:t>
      </w:r>
      <w:r w:rsidRPr="000E6AE9">
        <w:rPr>
          <w:rFonts w:ascii="华文仿宋" w:eastAsia="华文仿宋" w:hAnsi="华文仿宋" w:cs="Arial"/>
          <w:color w:val="333333"/>
          <w:sz w:val="28"/>
          <w:szCs w:val="28"/>
        </w:rPr>
        <w:t>性质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，会判定数列的敛散性。</w:t>
      </w:r>
    </w:p>
    <w:p w:rsidR="00BD0297" w:rsidRPr="00910931" w:rsidRDefault="00BD0297" w:rsidP="00BD0297">
      <w:pPr>
        <w:pStyle w:val="a3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1.5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函数极限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了</w:t>
      </w:r>
      <w:r w:rsidRPr="00910931">
        <w:rPr>
          <w:rFonts w:ascii="华文仿宋" w:eastAsia="华文仿宋" w:hAnsi="华文仿宋" w:cs="Arial"/>
          <w:color w:val="333333"/>
          <w:sz w:val="28"/>
          <w:szCs w:val="28"/>
        </w:rPr>
        <w:t>解函数极限（包括左、右极限）的概念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和性质，会判定函数在给定的极限过程中是否存在极限</w:t>
      </w:r>
      <w:r w:rsidRPr="00910931">
        <w:rPr>
          <w:rFonts w:ascii="华文仿宋" w:eastAsia="华文仿宋" w:hAnsi="华文仿宋" w:cs="Arial"/>
          <w:color w:val="333333"/>
          <w:sz w:val="28"/>
          <w:szCs w:val="28"/>
        </w:rPr>
        <w:t>。</w:t>
      </w:r>
    </w:p>
    <w:p w:rsidR="00BD0297" w:rsidRPr="00805EE0" w:rsidRDefault="00BD0297" w:rsidP="00BD0297">
      <w:pPr>
        <w:pStyle w:val="style3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023D21">
        <w:rPr>
          <w:rFonts w:ascii="Microsoft Yahei" w:hAnsi="Microsoft Yahei" w:cs="Arial" w:hint="eastAsia"/>
          <w:color w:val="333333"/>
          <w:sz w:val="28"/>
          <w:szCs w:val="28"/>
        </w:rPr>
        <w:t xml:space="preserve">1.6 </w:t>
      </w:r>
      <w:r w:rsidRPr="00023D21">
        <w:rPr>
          <w:rFonts w:ascii="Microsoft Yahei" w:hAnsi="Microsoft Yahei" w:cs="Arial"/>
          <w:color w:val="333333"/>
          <w:sz w:val="28"/>
          <w:szCs w:val="28"/>
        </w:rPr>
        <w:t>无穷小与无穷大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 </w:t>
      </w:r>
      <w:r w:rsidRPr="00F461E4">
        <w:rPr>
          <w:rFonts w:ascii="华文仿宋" w:eastAsia="华文仿宋" w:hAnsi="华文仿宋" w:cs="Arial" w:hint="eastAsia"/>
          <w:color w:val="333333"/>
          <w:sz w:val="28"/>
          <w:szCs w:val="28"/>
        </w:rPr>
        <w:t>理解</w:t>
      </w:r>
      <w:r w:rsidRPr="00805EE0">
        <w:rPr>
          <w:rFonts w:ascii="华文仿宋" w:eastAsia="华文仿宋" w:hAnsi="华文仿宋" w:cs="Arial"/>
          <w:color w:val="333333"/>
          <w:sz w:val="28"/>
          <w:szCs w:val="28"/>
        </w:rPr>
        <w:t>无穷小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的</w:t>
      </w:r>
      <w:r w:rsidRPr="00805EE0">
        <w:rPr>
          <w:rFonts w:ascii="华文仿宋" w:eastAsia="华文仿宋" w:hAnsi="华文仿宋" w:cs="Arial"/>
          <w:color w:val="333333"/>
          <w:sz w:val="28"/>
          <w:szCs w:val="28"/>
        </w:rPr>
        <w:t>概念及性质，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了解</w:t>
      </w:r>
      <w:r w:rsidRPr="00805EE0">
        <w:rPr>
          <w:rFonts w:ascii="华文仿宋" w:eastAsia="华文仿宋" w:hAnsi="华文仿宋" w:cs="Arial"/>
          <w:color w:val="333333"/>
          <w:sz w:val="28"/>
          <w:szCs w:val="28"/>
        </w:rPr>
        <w:t>无穷大的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概念及</w:t>
      </w:r>
      <w:r w:rsidRPr="00805EE0">
        <w:rPr>
          <w:rFonts w:ascii="华文仿宋" w:eastAsia="华文仿宋" w:hAnsi="华文仿宋" w:cs="Arial"/>
          <w:color w:val="333333"/>
          <w:sz w:val="28"/>
          <w:szCs w:val="28"/>
        </w:rPr>
        <w:t>无穷小与无穷大的关系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。</w:t>
      </w:r>
    </w:p>
    <w:p w:rsidR="00BD0297" w:rsidRPr="00311408" w:rsidRDefault="00BD0297" w:rsidP="00BD0297">
      <w:pPr>
        <w:pStyle w:val="a3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EE6EC1">
        <w:rPr>
          <w:rFonts w:ascii="Microsoft Yahei" w:hAnsi="Microsoft Yahei" w:cs="Arial" w:hint="eastAsia"/>
          <w:color w:val="333333"/>
          <w:sz w:val="28"/>
          <w:szCs w:val="28"/>
        </w:rPr>
        <w:t xml:space="preserve">1.7 </w:t>
      </w:r>
      <w:r w:rsidRPr="00EE6EC1">
        <w:rPr>
          <w:rFonts w:ascii="Microsoft Yahei" w:hAnsi="Microsoft Yahei" w:cs="Arial" w:hint="eastAsia"/>
          <w:color w:val="333333"/>
          <w:sz w:val="28"/>
          <w:szCs w:val="28"/>
        </w:rPr>
        <w:t>极限的运算法则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311408">
        <w:rPr>
          <w:rFonts w:ascii="华文仿宋" w:eastAsia="华文仿宋" w:hAnsi="华文仿宋" w:cs="Arial"/>
          <w:color w:val="333333"/>
          <w:sz w:val="28"/>
          <w:szCs w:val="28"/>
        </w:rPr>
        <w:t>掌握极限的四则运算法则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及</w:t>
      </w:r>
      <w:r w:rsidRPr="00311408">
        <w:rPr>
          <w:rFonts w:ascii="华文仿宋" w:eastAsia="华文仿宋" w:hAnsi="华文仿宋" w:cs="Arial"/>
          <w:color w:val="333333"/>
          <w:sz w:val="28"/>
          <w:szCs w:val="28"/>
        </w:rPr>
        <w:t>复合函数极限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的运算法则</w:t>
      </w:r>
      <w:r w:rsidRPr="00311408">
        <w:rPr>
          <w:rFonts w:ascii="华文仿宋" w:eastAsia="华文仿宋" w:hAnsi="华文仿宋" w:cs="Arial"/>
          <w:color w:val="333333"/>
          <w:sz w:val="28"/>
          <w:szCs w:val="28"/>
        </w:rPr>
        <w:t>，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会熟练运用法则求极限。</w:t>
      </w:r>
    </w:p>
    <w:p w:rsidR="00BD0297" w:rsidRPr="00631BA4" w:rsidRDefault="00BD0297" w:rsidP="00BD0297">
      <w:pPr>
        <w:pStyle w:val="a3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310058">
        <w:rPr>
          <w:rFonts w:ascii="Microsoft Yahei" w:hAnsi="Microsoft Yahei" w:cs="Arial" w:hint="eastAsia"/>
          <w:color w:val="333333"/>
          <w:sz w:val="28"/>
          <w:szCs w:val="28"/>
        </w:rPr>
        <w:t xml:space="preserve">1.8 </w:t>
      </w:r>
      <w:r w:rsidRPr="00310058">
        <w:rPr>
          <w:rFonts w:ascii="Microsoft Yahei" w:hAnsi="Microsoft Yahei" w:cs="Arial" w:hint="eastAsia"/>
          <w:color w:val="333333"/>
          <w:sz w:val="28"/>
          <w:szCs w:val="28"/>
        </w:rPr>
        <w:t>极限存在准则与两个重要极限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E0073A">
        <w:rPr>
          <w:rFonts w:ascii="华文仿宋" w:eastAsia="华文仿宋" w:hAnsi="华文仿宋" w:cs="Arial" w:hint="eastAsia"/>
          <w:color w:val="333333"/>
          <w:sz w:val="28"/>
          <w:szCs w:val="28"/>
        </w:rPr>
        <w:t>理解</w:t>
      </w:r>
      <w:r w:rsidRPr="00631BA4">
        <w:rPr>
          <w:rFonts w:ascii="华文仿宋" w:eastAsia="华文仿宋" w:hAnsi="华文仿宋" w:cs="Arial"/>
          <w:color w:val="333333"/>
          <w:sz w:val="28"/>
          <w:szCs w:val="28"/>
        </w:rPr>
        <w:t>极限存在的两个准则（单调有界数列</w:t>
      </w:r>
      <w:r w:rsidRPr="0025050B">
        <w:rPr>
          <w:rFonts w:ascii="华文仿宋" w:eastAsia="华文仿宋" w:hAnsi="华文仿宋" w:cs="Arial"/>
          <w:color w:val="333333"/>
          <w:sz w:val="28"/>
          <w:szCs w:val="28"/>
        </w:rPr>
        <w:t>有极限、夹逼定理）</w:t>
      </w:r>
      <w:r w:rsidRPr="00631BA4">
        <w:rPr>
          <w:rFonts w:ascii="华文仿宋" w:eastAsia="华文仿宋" w:hAnsi="华文仿宋" w:cs="Arial"/>
          <w:color w:val="333333"/>
          <w:sz w:val="28"/>
          <w:szCs w:val="28"/>
        </w:rPr>
        <w:t>，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掌握利用</w:t>
      </w:r>
      <w:r w:rsidRPr="00631BA4">
        <w:rPr>
          <w:rFonts w:ascii="华文仿宋" w:eastAsia="华文仿宋" w:hAnsi="华文仿宋" w:cs="Arial"/>
          <w:color w:val="333333"/>
          <w:sz w:val="28"/>
          <w:szCs w:val="28"/>
        </w:rPr>
        <w:t>两个重要极限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求极限的方法</w:t>
      </w:r>
      <w:r w:rsidRPr="00631BA4">
        <w:rPr>
          <w:rFonts w:ascii="华文仿宋" w:eastAsia="华文仿宋" w:hAnsi="华文仿宋" w:cs="Arial"/>
          <w:color w:val="333333"/>
          <w:sz w:val="28"/>
          <w:szCs w:val="28"/>
        </w:rPr>
        <w:t>。</w:t>
      </w:r>
    </w:p>
    <w:p w:rsidR="00BD0297" w:rsidRPr="00970436" w:rsidRDefault="00BD0297" w:rsidP="00BD0297">
      <w:pPr>
        <w:pStyle w:val="a3"/>
        <w:spacing w:before="0" w:beforeAutospacing="0" w:after="0" w:afterAutospacing="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1.9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无穷小的比较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970436">
        <w:rPr>
          <w:rFonts w:ascii="华文仿宋" w:eastAsia="华文仿宋" w:hAnsi="华文仿宋" w:cs="Arial"/>
          <w:color w:val="333333"/>
          <w:sz w:val="28"/>
          <w:szCs w:val="28"/>
        </w:rPr>
        <w:t>掌握无穷小的比较方法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</w:t>
      </w:r>
      <w:r w:rsidRPr="00970436">
        <w:rPr>
          <w:rFonts w:ascii="华文仿宋" w:eastAsia="华文仿宋" w:hAnsi="华文仿宋" w:cs="Arial"/>
          <w:color w:val="333333"/>
          <w:sz w:val="28"/>
          <w:szCs w:val="28"/>
        </w:rPr>
        <w:t>会用等价无穷小求极限。</w:t>
      </w:r>
    </w:p>
    <w:p w:rsidR="00BD0297" w:rsidRDefault="00BD0297" w:rsidP="00BD0297">
      <w:pPr>
        <w:pStyle w:val="a3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 w:hint="eastAsia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lastRenderedPageBreak/>
        <w:t xml:space="preserve">1.10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函数的连续性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 </w:t>
      </w:r>
      <w:r w:rsidRPr="00770414">
        <w:rPr>
          <w:rFonts w:ascii="华文仿宋" w:eastAsia="华文仿宋" w:hAnsi="华文仿宋" w:cs="Arial"/>
          <w:color w:val="333333"/>
          <w:sz w:val="28"/>
          <w:szCs w:val="28"/>
        </w:rPr>
        <w:t>理解函数连续性的概念（含左连续与右连续）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</w:t>
      </w:r>
      <w:r w:rsidRPr="00770414">
        <w:rPr>
          <w:rFonts w:ascii="华文仿宋" w:eastAsia="华文仿宋" w:hAnsi="华文仿宋" w:cs="Arial"/>
          <w:color w:val="333333"/>
          <w:sz w:val="28"/>
          <w:szCs w:val="28"/>
        </w:rPr>
        <w:t>了解函数间断点的概念，会判断函数的连续性及间断点的类型。了解初等函数的连续性和闭区间上连续函数的性质(最大值、最小值定理和</w:t>
      </w:r>
      <w:r w:rsidRPr="0025050B">
        <w:rPr>
          <w:rFonts w:ascii="华文仿宋" w:eastAsia="华文仿宋" w:hAnsi="华文仿宋" w:cs="Arial"/>
          <w:color w:val="333333"/>
          <w:sz w:val="28"/>
          <w:szCs w:val="28"/>
        </w:rPr>
        <w:t>有界性</w:t>
      </w:r>
      <w:r w:rsidRPr="0025050B">
        <w:rPr>
          <w:rFonts w:ascii="华文仿宋" w:eastAsia="华文仿宋" w:hAnsi="华文仿宋" w:cs="Arial" w:hint="eastAsia"/>
          <w:color w:val="333333"/>
          <w:sz w:val="28"/>
          <w:szCs w:val="28"/>
        </w:rPr>
        <w:t>定</w:t>
      </w:r>
      <w:r w:rsidRPr="0025050B">
        <w:rPr>
          <w:rFonts w:ascii="华文仿宋" w:eastAsia="华文仿宋" w:hAnsi="华文仿宋" w:cs="Arial"/>
          <w:color w:val="333333"/>
          <w:sz w:val="28"/>
          <w:szCs w:val="28"/>
        </w:rPr>
        <w:t>理、</w:t>
      </w:r>
      <w:hyperlink r:id="rId6" w:tgtFrame="_blank" w:history="1">
        <w:r w:rsidRPr="00170C78">
          <w:rPr>
            <w:rFonts w:ascii="华文仿宋" w:eastAsia="华文仿宋" w:hAnsi="华文仿宋" w:cs="Arial"/>
            <w:color w:val="333333"/>
            <w:sz w:val="28"/>
            <w:szCs w:val="28"/>
          </w:rPr>
          <w:t>零点</w:t>
        </w:r>
        <w:r>
          <w:rPr>
            <w:rFonts w:ascii="华文仿宋" w:eastAsia="华文仿宋" w:hAnsi="华文仿宋" w:cs="Arial" w:hint="eastAsia"/>
            <w:color w:val="333333"/>
            <w:sz w:val="28"/>
            <w:szCs w:val="28"/>
          </w:rPr>
          <w:t>存在</w:t>
        </w:r>
        <w:r w:rsidRPr="00170C78">
          <w:rPr>
            <w:rFonts w:ascii="华文仿宋" w:eastAsia="华文仿宋" w:hAnsi="华文仿宋" w:cs="Arial"/>
            <w:color w:val="333333"/>
            <w:sz w:val="28"/>
            <w:szCs w:val="28"/>
          </w:rPr>
          <w:t>定理</w:t>
        </w:r>
      </w:hyperlink>
      <w:r w:rsidRPr="00770414">
        <w:rPr>
          <w:rFonts w:ascii="华文仿宋" w:eastAsia="华文仿宋" w:hAnsi="华文仿宋" w:cs="Arial"/>
          <w:color w:val="333333"/>
          <w:sz w:val="28"/>
          <w:szCs w:val="28"/>
        </w:rPr>
        <w:t>和</w:t>
      </w:r>
      <w:hyperlink r:id="rId7" w:tgtFrame="_blank" w:history="1">
        <w:r w:rsidRPr="0025050B">
          <w:rPr>
            <w:rFonts w:ascii="华文仿宋" w:eastAsia="华文仿宋" w:hAnsi="华文仿宋" w:cs="Arial"/>
            <w:color w:val="333333"/>
            <w:sz w:val="28"/>
            <w:szCs w:val="28"/>
          </w:rPr>
          <w:t>介值定理</w:t>
        </w:r>
      </w:hyperlink>
      <w:r w:rsidRPr="00770414">
        <w:rPr>
          <w:rFonts w:ascii="华文仿宋" w:eastAsia="华文仿宋" w:hAnsi="华文仿宋" w:cs="Arial"/>
          <w:color w:val="333333"/>
          <w:sz w:val="28"/>
          <w:szCs w:val="28"/>
        </w:rPr>
        <w:t>)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，并会应用这些性质</w:t>
      </w:r>
      <w:r w:rsidRPr="00421576">
        <w:rPr>
          <w:rFonts w:ascii="华文仿宋" w:eastAsia="华文仿宋" w:hAnsi="华文仿宋" w:cs="Arial"/>
          <w:color w:val="333333"/>
          <w:sz w:val="28"/>
          <w:szCs w:val="28"/>
        </w:rPr>
        <w:t>。</w:t>
      </w:r>
    </w:p>
    <w:p w:rsidR="002826A6" w:rsidRDefault="002826A6" w:rsidP="00BD0297">
      <w:pPr>
        <w:pStyle w:val="a3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</w:p>
    <w:p w:rsidR="00BD0297" w:rsidRPr="00310058" w:rsidRDefault="00BD0297" w:rsidP="002826A6">
      <w:pPr>
        <w:rPr>
          <w:rFonts w:ascii="Microsoft Yahei" w:hAnsi="Microsoft Yahei" w:cs="Arial"/>
          <w:color w:val="333333"/>
          <w:sz w:val="28"/>
          <w:szCs w:val="28"/>
        </w:rPr>
      </w:pP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第</w:t>
      </w:r>
      <w:r w:rsidR="002826A6">
        <w:rPr>
          <w:rFonts w:ascii="Microsoft Yahei" w:hAnsi="Microsoft Yahei" w:cs="Arial" w:hint="eastAsia"/>
          <w:b/>
          <w:color w:val="333333"/>
          <w:sz w:val="28"/>
          <w:szCs w:val="28"/>
        </w:rPr>
        <w:t>二</w:t>
      </w: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章</w:t>
      </w:r>
      <w:r w:rsidRPr="002826A6">
        <w:rPr>
          <w:rFonts w:ascii="Microsoft Yahei" w:hAnsi="Microsoft Yahei" w:cs="Arial" w:hint="eastAsia"/>
          <w:b/>
          <w:color w:val="333333"/>
          <w:sz w:val="28"/>
          <w:szCs w:val="28"/>
        </w:rPr>
        <w:t xml:space="preserve"> </w:t>
      </w:r>
      <w:r w:rsidRPr="002826A6">
        <w:rPr>
          <w:rFonts w:ascii="Microsoft Yahei" w:hAnsi="Microsoft Yahei" w:cs="Arial" w:hint="eastAsia"/>
          <w:b/>
          <w:color w:val="333333"/>
          <w:sz w:val="28"/>
          <w:szCs w:val="28"/>
        </w:rPr>
        <w:t>导数与微分</w:t>
      </w:r>
    </w:p>
    <w:p w:rsidR="00BD0297" w:rsidRDefault="00BD0297" w:rsidP="00BD0297">
      <w:pPr>
        <w:pStyle w:val="a3"/>
        <w:spacing w:before="0" w:beforeAutospacing="0" w:after="0" w:afterAutospacing="0"/>
        <w:ind w:left="560" w:hangingChars="200" w:hanging="56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>2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.1 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>导数的概念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706FFD">
        <w:rPr>
          <w:rFonts w:ascii="华文仿宋" w:eastAsia="华文仿宋" w:hAnsi="华文仿宋" w:cs="Arial"/>
          <w:color w:val="333333"/>
          <w:sz w:val="28"/>
          <w:szCs w:val="28"/>
        </w:rPr>
        <w:t>理解导数的概念及函数的可导性与连续性之间的关系。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了解导数的</w:t>
      </w:r>
      <w:r w:rsidRPr="00706FFD">
        <w:rPr>
          <w:rFonts w:ascii="华文仿宋" w:eastAsia="华文仿宋" w:hAnsi="华文仿宋" w:cs="Arial"/>
          <w:color w:val="333333"/>
          <w:sz w:val="28"/>
          <w:szCs w:val="28"/>
        </w:rPr>
        <w:t>几何意义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与经济意义</w:t>
      </w:r>
      <w:r w:rsidRPr="00706FFD">
        <w:rPr>
          <w:rFonts w:ascii="华文仿宋" w:eastAsia="华文仿宋" w:hAnsi="华文仿宋" w:cs="Arial"/>
          <w:color w:val="333333"/>
          <w:sz w:val="28"/>
          <w:szCs w:val="28"/>
        </w:rPr>
        <w:t>，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会求平面曲线的切线方程和法线方程。</w:t>
      </w:r>
    </w:p>
    <w:p w:rsidR="00BD0297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2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.2 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>求导法则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0F7F5E">
        <w:rPr>
          <w:rFonts w:ascii="华文仿宋" w:eastAsia="华文仿宋" w:hAnsi="华文仿宋" w:cs="Arial"/>
          <w:color w:val="333333"/>
          <w:sz w:val="28"/>
          <w:szCs w:val="28"/>
        </w:rPr>
        <w:t>掌握基本初等函数的导数公式、导数的四则运算法则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、</w:t>
      </w:r>
      <w:r w:rsidRPr="000F7F5E">
        <w:rPr>
          <w:rFonts w:ascii="华文仿宋" w:eastAsia="华文仿宋" w:hAnsi="华文仿宋" w:cs="Arial"/>
          <w:color w:val="333333"/>
          <w:sz w:val="28"/>
          <w:szCs w:val="28"/>
        </w:rPr>
        <w:t>复合函数的求导法则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、</w:t>
      </w:r>
      <w:r w:rsidRPr="000F7F5E">
        <w:rPr>
          <w:rFonts w:ascii="华文仿宋" w:eastAsia="华文仿宋" w:hAnsi="华文仿宋" w:cs="Arial"/>
          <w:color w:val="333333"/>
          <w:sz w:val="28"/>
          <w:szCs w:val="28"/>
        </w:rPr>
        <w:t>反函数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的求导法则。会求分段函数的导数。</w:t>
      </w:r>
    </w:p>
    <w:p w:rsidR="00BD0297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FC772C">
        <w:rPr>
          <w:rFonts w:ascii="Microsoft Yahei" w:hAnsi="Microsoft Yahei" w:cs="Arial" w:hint="eastAsia"/>
          <w:color w:val="333333"/>
          <w:sz w:val="28"/>
          <w:szCs w:val="28"/>
        </w:rPr>
        <w:t>2.3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FC772C">
        <w:rPr>
          <w:rFonts w:ascii="Microsoft Yahei" w:hAnsi="Microsoft Yahei" w:cs="Arial" w:hint="eastAsia"/>
          <w:color w:val="333333"/>
          <w:sz w:val="28"/>
          <w:szCs w:val="28"/>
        </w:rPr>
        <w:t>隐函数的导数和由参数方程确定函数的导数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FC772C">
        <w:rPr>
          <w:rFonts w:ascii="华文仿宋" w:eastAsia="华文仿宋" w:hAnsi="华文仿宋" w:cs="Arial" w:hint="eastAsia"/>
          <w:color w:val="333333"/>
          <w:sz w:val="28"/>
          <w:szCs w:val="28"/>
        </w:rPr>
        <w:t>掌握</w:t>
      </w:r>
      <w:r w:rsidRPr="000F7F5E">
        <w:rPr>
          <w:rFonts w:ascii="华文仿宋" w:eastAsia="华文仿宋" w:hAnsi="华文仿宋" w:cs="Arial"/>
          <w:color w:val="333333"/>
          <w:sz w:val="28"/>
          <w:szCs w:val="28"/>
        </w:rPr>
        <w:t>隐函数求导法以及对数求导法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；</w:t>
      </w:r>
      <w:r w:rsidRPr="00932287">
        <w:rPr>
          <w:rFonts w:ascii="华文仿宋" w:eastAsia="华文仿宋" w:hAnsi="华文仿宋" w:cs="Arial"/>
          <w:color w:val="333333"/>
          <w:sz w:val="28"/>
          <w:szCs w:val="28"/>
        </w:rPr>
        <w:t>了解</w:t>
      </w:r>
      <w:r w:rsidRPr="00932287">
        <w:rPr>
          <w:rFonts w:ascii="华文仿宋" w:eastAsia="华文仿宋" w:hAnsi="华文仿宋" w:cs="Arial" w:hint="eastAsia"/>
          <w:color w:val="333333"/>
          <w:sz w:val="28"/>
          <w:szCs w:val="28"/>
        </w:rPr>
        <w:t>由参数方程确定函数的</w:t>
      </w:r>
      <w:r w:rsidRPr="00932287">
        <w:rPr>
          <w:rFonts w:ascii="华文仿宋" w:eastAsia="华文仿宋" w:hAnsi="华文仿宋" w:cs="Arial"/>
          <w:color w:val="333333"/>
          <w:sz w:val="28"/>
          <w:szCs w:val="28"/>
        </w:rPr>
        <w:t>导数。</w:t>
      </w:r>
    </w:p>
    <w:p w:rsidR="00BD0297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2.4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高阶导数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 </w:t>
      </w:r>
      <w:r w:rsidRPr="00F06680">
        <w:rPr>
          <w:rFonts w:ascii="华文仿宋" w:eastAsia="华文仿宋" w:hAnsi="华文仿宋" w:cs="Arial"/>
          <w:color w:val="333333"/>
          <w:sz w:val="28"/>
          <w:szCs w:val="28"/>
        </w:rPr>
        <w:t>了解高阶导数的概念，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会求函数</w:t>
      </w:r>
      <w:r w:rsidRPr="00F06680">
        <w:rPr>
          <w:rFonts w:ascii="华文仿宋" w:eastAsia="华文仿宋" w:hAnsi="华文仿宋" w:cs="Arial"/>
          <w:color w:val="333333"/>
          <w:sz w:val="28"/>
          <w:szCs w:val="28"/>
        </w:rPr>
        <w:t>的n阶导数。</w:t>
      </w:r>
    </w:p>
    <w:p w:rsidR="00BD0297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 w:hint="eastAsia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>2.5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>微分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B079B9">
        <w:rPr>
          <w:rFonts w:ascii="华文仿宋" w:eastAsia="华文仿宋" w:hAnsi="华文仿宋" w:cs="Arial" w:hint="eastAsia"/>
          <w:color w:val="333333"/>
          <w:sz w:val="28"/>
          <w:szCs w:val="28"/>
        </w:rPr>
        <w:t>理解</w:t>
      </w:r>
      <w:r w:rsidRPr="00B079B9">
        <w:rPr>
          <w:rFonts w:ascii="华文仿宋" w:eastAsia="华文仿宋" w:hAnsi="华文仿宋" w:cs="Arial"/>
          <w:color w:val="333333"/>
          <w:sz w:val="28"/>
          <w:szCs w:val="28"/>
        </w:rPr>
        <w:t>微分的概念，导数与微分之间的关系，以及一阶微分形式的不变性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，会求函数的微分</w:t>
      </w:r>
      <w:r w:rsidRPr="00B079B9">
        <w:rPr>
          <w:rFonts w:ascii="华文仿宋" w:eastAsia="华文仿宋" w:hAnsi="华文仿宋" w:cs="Arial"/>
          <w:color w:val="333333"/>
          <w:sz w:val="28"/>
          <w:szCs w:val="28"/>
        </w:rPr>
        <w:t>。</w:t>
      </w:r>
    </w:p>
    <w:p w:rsidR="002826A6" w:rsidRDefault="002826A6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</w:p>
    <w:p w:rsidR="00BD0297" w:rsidRDefault="00BD0297" w:rsidP="002826A6">
      <w:pPr>
        <w:rPr>
          <w:rFonts w:ascii="Microsoft Yahei" w:hAnsi="Microsoft Yahei" w:cs="Arial"/>
          <w:color w:val="333333"/>
          <w:sz w:val="28"/>
          <w:szCs w:val="28"/>
        </w:rPr>
      </w:pP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第</w:t>
      </w:r>
      <w:r w:rsidR="002826A6">
        <w:rPr>
          <w:rFonts w:ascii="Microsoft Yahei" w:hAnsi="Microsoft Yahei" w:cs="Arial" w:hint="eastAsia"/>
          <w:b/>
          <w:color w:val="333333"/>
          <w:sz w:val="28"/>
          <w:szCs w:val="28"/>
        </w:rPr>
        <w:t>三</w:t>
      </w: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章</w:t>
      </w:r>
      <w:r w:rsidRPr="002826A6">
        <w:rPr>
          <w:rFonts w:ascii="Microsoft Yahei" w:hAnsi="Microsoft Yahei" w:cs="Arial" w:hint="eastAsia"/>
          <w:b/>
          <w:color w:val="333333"/>
          <w:sz w:val="28"/>
          <w:szCs w:val="28"/>
        </w:rPr>
        <w:t xml:space="preserve"> </w:t>
      </w:r>
      <w:r w:rsidRPr="002826A6">
        <w:rPr>
          <w:rFonts w:ascii="Microsoft Yahei" w:hAnsi="Microsoft Yahei" w:cs="Arial" w:hint="eastAsia"/>
          <w:b/>
          <w:color w:val="333333"/>
          <w:sz w:val="28"/>
          <w:szCs w:val="28"/>
        </w:rPr>
        <w:t>微分</w:t>
      </w: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中值定理</w:t>
      </w:r>
      <w:r w:rsidRPr="002826A6">
        <w:rPr>
          <w:rFonts w:ascii="Microsoft Yahei" w:hAnsi="Microsoft Yahei" w:cs="Arial" w:hint="eastAsia"/>
          <w:b/>
          <w:color w:val="333333"/>
          <w:sz w:val="28"/>
          <w:szCs w:val="28"/>
        </w:rPr>
        <w:t>与</w:t>
      </w: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导数</w:t>
      </w:r>
      <w:r w:rsidRPr="002826A6">
        <w:rPr>
          <w:rFonts w:ascii="Microsoft Yahei" w:hAnsi="Microsoft Yahei" w:cs="Arial" w:hint="eastAsia"/>
          <w:b/>
          <w:color w:val="333333"/>
          <w:sz w:val="28"/>
          <w:szCs w:val="28"/>
        </w:rPr>
        <w:t>的</w:t>
      </w: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应用</w:t>
      </w: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 xml:space="preserve"> </w:t>
      </w:r>
    </w:p>
    <w:p w:rsidR="00BD0297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>3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.1 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>中值定理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>
        <w:rPr>
          <w:rFonts w:ascii="华文仿宋" w:eastAsia="华文仿宋" w:hAnsi="华文仿宋" w:cs="Arial"/>
          <w:color w:val="333333"/>
          <w:sz w:val="28"/>
          <w:szCs w:val="28"/>
        </w:rPr>
        <w:t>理解罗尔定理、拉格朗日中值定理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，了解</w:t>
      </w:r>
      <w:r w:rsidRPr="00EC3AFA">
        <w:rPr>
          <w:rFonts w:ascii="华文仿宋" w:eastAsia="华文仿宋" w:hAnsi="华文仿宋" w:cs="Arial"/>
          <w:color w:val="333333"/>
          <w:sz w:val="28"/>
          <w:szCs w:val="28"/>
        </w:rPr>
        <w:t>柯西中值定理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、泰勒</w:t>
      </w:r>
      <w:r w:rsidRPr="00EC3AFA">
        <w:rPr>
          <w:rFonts w:ascii="华文仿宋" w:eastAsia="华文仿宋" w:hAnsi="华文仿宋" w:cs="Arial"/>
          <w:color w:val="333333"/>
          <w:sz w:val="28"/>
          <w:szCs w:val="28"/>
        </w:rPr>
        <w:t>定理，掌握这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四</w:t>
      </w:r>
      <w:r w:rsidRPr="00EC3AFA">
        <w:rPr>
          <w:rFonts w:ascii="华文仿宋" w:eastAsia="华文仿宋" w:hAnsi="华文仿宋" w:cs="Arial"/>
          <w:color w:val="333333"/>
          <w:sz w:val="28"/>
          <w:szCs w:val="28"/>
        </w:rPr>
        <w:t>个定理的简单应用。</w:t>
      </w:r>
    </w:p>
    <w:p w:rsidR="00BD0297" w:rsidRPr="006B0527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EC3AFA">
        <w:rPr>
          <w:rFonts w:ascii="Microsoft Yahei" w:hAnsi="Microsoft Yahei" w:cs="Arial" w:hint="eastAsia"/>
          <w:color w:val="333333"/>
          <w:sz w:val="28"/>
          <w:szCs w:val="28"/>
        </w:rPr>
        <w:t>3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.2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洛必达法则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6B0527">
        <w:rPr>
          <w:rFonts w:ascii="华文仿宋" w:eastAsia="华文仿宋" w:hAnsi="华文仿宋" w:cs="Arial"/>
          <w:color w:val="333333"/>
          <w:sz w:val="28"/>
          <w:szCs w:val="28"/>
        </w:rPr>
        <w:t>会用洛必达(L’Hospital)法则求极限。</w:t>
      </w:r>
    </w:p>
    <w:p w:rsidR="00BD0297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lastRenderedPageBreak/>
        <w:t>3.3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函数的单调性与曲线凸凹性的判别法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7B0109">
        <w:rPr>
          <w:rFonts w:ascii="华文仿宋" w:eastAsia="华文仿宋" w:hAnsi="华文仿宋" w:cs="Arial"/>
          <w:color w:val="333333"/>
          <w:sz w:val="28"/>
          <w:szCs w:val="28"/>
        </w:rPr>
        <w:t>掌握函数单调性的判别方法及其应用，</w:t>
      </w:r>
      <w:r w:rsidRPr="00A55167">
        <w:rPr>
          <w:rFonts w:ascii="华文仿宋" w:eastAsia="华文仿宋" w:hAnsi="华文仿宋" w:cs="Arial"/>
          <w:color w:val="333333"/>
          <w:sz w:val="28"/>
          <w:szCs w:val="28"/>
        </w:rPr>
        <w:t>掌握曲线凹凸性和拐点的判别方法。</w:t>
      </w:r>
    </w:p>
    <w:p w:rsidR="00BD0297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>3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.4 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>函数的</w:t>
      </w:r>
      <w:r>
        <w:rPr>
          <w:rFonts w:ascii="Microsoft Yahei" w:hAnsi="Microsoft Yahei" w:cs="Arial" w:hint="eastAsia"/>
          <w:color w:val="333333"/>
          <w:sz w:val="28"/>
          <w:szCs w:val="28"/>
        </w:rPr>
        <w:t>极值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>和最值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7B0109">
        <w:rPr>
          <w:rFonts w:ascii="华文仿宋" w:eastAsia="华文仿宋" w:hAnsi="华文仿宋" w:cs="Arial"/>
          <w:color w:val="333333"/>
          <w:sz w:val="28"/>
          <w:szCs w:val="28"/>
        </w:rPr>
        <w:t>理解函数的极值的概念, 掌握极值、最大值和最小值的求法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，</w:t>
      </w:r>
      <w:r w:rsidRPr="00C3226E">
        <w:rPr>
          <w:rFonts w:ascii="华文仿宋" w:eastAsia="华文仿宋" w:hAnsi="华文仿宋" w:cs="Arial"/>
          <w:color w:val="333333"/>
          <w:sz w:val="28"/>
          <w:szCs w:val="28"/>
        </w:rPr>
        <w:t>会求解最大值和最小值的应用问题。</w:t>
      </w:r>
    </w:p>
    <w:p w:rsidR="00BD0297" w:rsidRPr="00E302AE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 w:rsidRPr="00130BC3">
        <w:rPr>
          <w:rFonts w:ascii="Microsoft Yahei" w:hAnsi="Microsoft Yahei" w:cs="Arial" w:hint="eastAsia"/>
          <w:color w:val="333333"/>
          <w:sz w:val="28"/>
          <w:szCs w:val="28"/>
        </w:rPr>
        <w:t>3.5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函数作图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 </w:t>
      </w:r>
      <w:r w:rsidRPr="00C7542E">
        <w:rPr>
          <w:rFonts w:ascii="华文仿宋" w:eastAsia="华文仿宋" w:hAnsi="华文仿宋" w:cs="Arial" w:hint="eastAsia"/>
          <w:color w:val="333333"/>
          <w:sz w:val="28"/>
          <w:szCs w:val="28"/>
        </w:rPr>
        <w:t>会求</w:t>
      </w:r>
      <w:r w:rsidRPr="00C7542E">
        <w:rPr>
          <w:rFonts w:ascii="华文仿宋" w:eastAsia="华文仿宋" w:hAnsi="华文仿宋" w:cs="Arial"/>
          <w:color w:val="333333"/>
          <w:sz w:val="28"/>
          <w:szCs w:val="28"/>
        </w:rPr>
        <w:t>曲线的渐近线</w:t>
      </w:r>
      <w:r>
        <w:rPr>
          <w:rFonts w:ascii="华文仿宋" w:eastAsia="华文仿宋" w:hAnsi="华文仿宋" w:cs="Arial" w:hint="eastAsia"/>
          <w:color w:val="333333"/>
          <w:sz w:val="28"/>
          <w:szCs w:val="28"/>
        </w:rPr>
        <w:t>；</w:t>
      </w:r>
      <w:r w:rsidRPr="00686D40">
        <w:rPr>
          <w:rFonts w:ascii="华文仿宋" w:eastAsia="华文仿宋" w:hAnsi="华文仿宋" w:cs="Arial"/>
          <w:color w:val="333333"/>
          <w:sz w:val="28"/>
          <w:szCs w:val="28"/>
        </w:rPr>
        <w:t>掌握函数作图的基本步骤和方法，</w:t>
      </w:r>
      <w:r w:rsidRPr="00E302AE">
        <w:rPr>
          <w:rFonts w:ascii="华文仿宋" w:eastAsia="华文仿宋" w:hAnsi="华文仿宋" w:cs="Arial"/>
          <w:color w:val="333333"/>
          <w:sz w:val="28"/>
          <w:szCs w:val="28"/>
        </w:rPr>
        <w:t>会描绘一些简单函数的</w:t>
      </w:r>
      <w:r w:rsidRPr="00E302AE">
        <w:rPr>
          <w:rFonts w:ascii="华文仿宋" w:eastAsia="华文仿宋" w:hAnsi="华文仿宋" w:cs="Arial" w:hint="eastAsia"/>
          <w:color w:val="333333"/>
          <w:sz w:val="28"/>
          <w:szCs w:val="28"/>
        </w:rPr>
        <w:t>图像</w:t>
      </w:r>
      <w:r w:rsidRPr="00E302AE">
        <w:rPr>
          <w:rFonts w:ascii="华文仿宋" w:eastAsia="华文仿宋" w:hAnsi="华文仿宋" w:cs="Arial"/>
          <w:color w:val="333333"/>
          <w:sz w:val="28"/>
          <w:szCs w:val="28"/>
        </w:rPr>
        <w:t>。</w:t>
      </w:r>
    </w:p>
    <w:p w:rsidR="00BD0297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 w:hint="eastAsia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>3.6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导数在经济中的应用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457C2E">
        <w:rPr>
          <w:rFonts w:ascii="华文仿宋" w:eastAsia="华文仿宋" w:hAnsi="华文仿宋" w:cs="Arial"/>
          <w:color w:val="333333"/>
          <w:sz w:val="28"/>
          <w:szCs w:val="28"/>
        </w:rPr>
        <w:t xml:space="preserve">理解边际函数与弹性函数的概念,会求常用经济函数的边际函数或弹性函数。 会在经济管理问题中进行边际分析,弹性分析,会求解经济管理问题中的最大值与最小值的应用问题，了解库存管理问题。 </w:t>
      </w:r>
    </w:p>
    <w:p w:rsidR="002826A6" w:rsidRDefault="002826A6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</w:p>
    <w:p w:rsidR="00BD0297" w:rsidRDefault="00BD0297" w:rsidP="002826A6">
      <w:pPr>
        <w:rPr>
          <w:rFonts w:ascii="Microsoft Yahei" w:hAnsi="Microsoft Yahei" w:cs="Arial"/>
          <w:color w:val="333333"/>
          <w:sz w:val="28"/>
          <w:szCs w:val="28"/>
        </w:rPr>
      </w:pP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第</w:t>
      </w:r>
      <w:r w:rsidR="002826A6">
        <w:rPr>
          <w:rFonts w:ascii="Microsoft Yahei" w:hAnsi="Microsoft Yahei" w:cs="Arial" w:hint="eastAsia"/>
          <w:b/>
          <w:color w:val="333333"/>
          <w:sz w:val="28"/>
          <w:szCs w:val="28"/>
        </w:rPr>
        <w:t>四</w:t>
      </w: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章</w:t>
      </w:r>
      <w:r w:rsidRPr="002826A6">
        <w:rPr>
          <w:rFonts w:ascii="Microsoft Yahei" w:hAnsi="Microsoft Yahei" w:cs="Arial" w:hint="eastAsia"/>
          <w:b/>
          <w:color w:val="333333"/>
          <w:sz w:val="28"/>
          <w:szCs w:val="28"/>
        </w:rPr>
        <w:t xml:space="preserve"> </w:t>
      </w:r>
      <w:r w:rsidRPr="002826A6">
        <w:rPr>
          <w:rFonts w:ascii="Microsoft Yahei" w:hAnsi="Microsoft Yahei" w:cs="Arial"/>
          <w:b/>
          <w:color w:val="333333"/>
          <w:sz w:val="28"/>
          <w:szCs w:val="28"/>
        </w:rPr>
        <w:t>不定积分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 </w:t>
      </w:r>
    </w:p>
    <w:p w:rsidR="00BD0297" w:rsidRDefault="00BD0297" w:rsidP="00BD0297">
      <w:pPr>
        <w:pStyle w:val="a3"/>
        <w:spacing w:before="0" w:beforeAutospacing="0" w:after="0" w:afterAutospacing="0"/>
        <w:ind w:left="420" w:hangingChars="150" w:hanging="420"/>
        <w:rPr>
          <w:rFonts w:ascii="华文仿宋" w:eastAsia="华文仿宋" w:hAnsi="华文仿宋" w:cs="Arial"/>
          <w:color w:val="333333"/>
          <w:sz w:val="28"/>
          <w:szCs w:val="28"/>
        </w:rPr>
      </w:pPr>
      <w:r>
        <w:rPr>
          <w:rFonts w:ascii="Microsoft Yahei" w:hAnsi="Microsoft Yahei" w:cs="Arial" w:hint="eastAsia"/>
          <w:color w:val="333333"/>
          <w:sz w:val="28"/>
          <w:szCs w:val="28"/>
        </w:rPr>
        <w:t>4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.1 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>不定积分的概念</w:t>
      </w:r>
      <w:r>
        <w:rPr>
          <w:rFonts w:ascii="Microsoft Yahei" w:hAnsi="Microsoft Yahei" w:cs="Arial" w:hint="eastAsia"/>
          <w:color w:val="333333"/>
          <w:sz w:val="28"/>
          <w:szCs w:val="28"/>
        </w:rPr>
        <w:t>与性质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744176">
        <w:rPr>
          <w:rFonts w:ascii="华文仿宋" w:eastAsia="华文仿宋" w:hAnsi="华文仿宋" w:cs="Arial"/>
          <w:color w:val="333333"/>
          <w:sz w:val="28"/>
          <w:szCs w:val="28"/>
        </w:rPr>
        <w:t xml:space="preserve">理解原函数与不定积分的概念，掌握不定积分的基本性质和基本积分公式。 </w:t>
      </w:r>
    </w:p>
    <w:p w:rsidR="005D6FC4" w:rsidRDefault="00BD0297" w:rsidP="00BD0297">
      <w:pPr>
        <w:rPr>
          <w:rFonts w:ascii="华文仿宋" w:eastAsia="华文仿宋" w:hAnsi="华文仿宋" w:cs="Arial" w:hint="eastAsia"/>
          <w:color w:val="333333"/>
          <w:sz w:val="28"/>
          <w:szCs w:val="28"/>
        </w:rPr>
      </w:pPr>
      <w:r w:rsidRPr="005E79F5">
        <w:rPr>
          <w:rFonts w:ascii="Microsoft Yahei" w:hAnsi="Microsoft Yahei" w:cs="Arial" w:hint="eastAsia"/>
          <w:color w:val="333333"/>
          <w:sz w:val="28"/>
          <w:szCs w:val="28"/>
        </w:rPr>
        <w:t>4</w:t>
      </w:r>
      <w:r w:rsidRPr="002D4639">
        <w:rPr>
          <w:rFonts w:ascii="Microsoft Yahei" w:hAnsi="Microsoft Yahei" w:cs="Arial"/>
          <w:color w:val="333333"/>
          <w:sz w:val="28"/>
          <w:szCs w:val="28"/>
        </w:rPr>
        <w:t xml:space="preserve">.2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积分法</w:t>
      </w:r>
      <w:r>
        <w:rPr>
          <w:rFonts w:ascii="Microsoft Yahei" w:hAnsi="Microsoft Yahei" w:cs="Arial" w:hint="eastAsia"/>
          <w:color w:val="333333"/>
          <w:sz w:val="28"/>
          <w:szCs w:val="28"/>
        </w:rPr>
        <w:t xml:space="preserve"> </w:t>
      </w:r>
      <w:r w:rsidRPr="008C6B5F">
        <w:rPr>
          <w:rFonts w:ascii="华文仿宋" w:eastAsia="华文仿宋" w:hAnsi="华文仿宋" w:cs="Arial"/>
          <w:color w:val="333333"/>
          <w:sz w:val="28"/>
          <w:szCs w:val="28"/>
        </w:rPr>
        <w:t>掌握计算不定积分的</w:t>
      </w:r>
      <w:r w:rsidRPr="0025050B">
        <w:rPr>
          <w:rFonts w:ascii="华文仿宋" w:eastAsia="华文仿宋" w:hAnsi="华文仿宋" w:cs="Arial"/>
          <w:color w:val="333333"/>
          <w:sz w:val="28"/>
          <w:szCs w:val="28"/>
        </w:rPr>
        <w:t>换元</w:t>
      </w:r>
      <w:r w:rsidRPr="008C6B5F">
        <w:rPr>
          <w:rFonts w:ascii="华文仿宋" w:eastAsia="华文仿宋" w:hAnsi="华文仿宋" w:cs="Arial"/>
          <w:color w:val="333333"/>
          <w:sz w:val="28"/>
          <w:szCs w:val="28"/>
        </w:rPr>
        <w:t>积分法和分部积分法。</w:t>
      </w:r>
    </w:p>
    <w:p w:rsidR="002826A6" w:rsidRDefault="002826A6" w:rsidP="00BD0297">
      <w:pPr>
        <w:rPr>
          <w:rFonts w:ascii="华文仿宋" w:eastAsia="华文仿宋" w:hAnsi="华文仿宋" w:cs="Arial" w:hint="eastAsia"/>
          <w:color w:val="333333"/>
          <w:sz w:val="28"/>
          <w:szCs w:val="28"/>
        </w:rPr>
      </w:pPr>
    </w:p>
    <w:p w:rsidR="002826A6" w:rsidRPr="001F1301" w:rsidRDefault="002826A6" w:rsidP="002826A6">
      <w:pPr>
        <w:rPr>
          <w:rFonts w:ascii="Microsoft Yahei" w:hAnsi="Microsoft Yahei" w:cs="Arial"/>
          <w:b/>
          <w:color w:val="333333"/>
          <w:sz w:val="28"/>
          <w:szCs w:val="28"/>
        </w:rPr>
      </w:pPr>
      <w:r w:rsidRPr="001F1301">
        <w:rPr>
          <w:rFonts w:ascii="Microsoft Yahei" w:hAnsi="Microsoft Yahei" w:cs="Arial" w:hint="eastAsia"/>
          <w:b/>
          <w:color w:val="333333"/>
          <w:sz w:val="28"/>
          <w:szCs w:val="28"/>
        </w:rPr>
        <w:t>第五章</w:t>
      </w:r>
      <w:r w:rsidRPr="001F1301">
        <w:rPr>
          <w:rFonts w:ascii="Microsoft Yahei" w:hAnsi="Microsoft Yahei" w:cs="Arial"/>
          <w:b/>
          <w:color w:val="333333"/>
          <w:sz w:val="28"/>
          <w:szCs w:val="28"/>
        </w:rPr>
        <w:t xml:space="preserve">  </w:t>
      </w:r>
      <w:r w:rsidRPr="001F1301">
        <w:rPr>
          <w:rFonts w:ascii="Microsoft Yahei" w:hAnsi="Microsoft Yahei" w:cs="Arial" w:hint="eastAsia"/>
          <w:b/>
          <w:color w:val="333333"/>
          <w:sz w:val="28"/>
          <w:szCs w:val="28"/>
        </w:rPr>
        <w:t>定积分</w:t>
      </w:r>
      <w:r w:rsidRPr="001F1301">
        <w:rPr>
          <w:rFonts w:ascii="Microsoft Yahei" w:hAnsi="Microsoft Yahei" w:cs="Arial"/>
          <w:b/>
          <w:color w:val="333333"/>
          <w:sz w:val="28"/>
          <w:szCs w:val="28"/>
        </w:rPr>
        <w:t> </w:t>
      </w:r>
    </w:p>
    <w:p w:rsidR="002826A6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5.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1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定积分的概念与性质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 </w:t>
      </w:r>
      <w:r w:rsidRPr="00ED63B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理解定积分的概念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、几何意义</w:t>
      </w:r>
      <w:r w:rsidRPr="00ED63B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与基本性质，掌握积分中值定理。</w:t>
      </w:r>
    </w:p>
    <w:p w:rsidR="002826A6" w:rsidRPr="00ED63BA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 xml:space="preserve">5.2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微积分基本定理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 </w:t>
      </w:r>
      <w:r w:rsidRPr="00ED63B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理解积分上限函数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的概念，</w:t>
      </w:r>
      <w:r w:rsidRPr="00ED63B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并会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变限积分</w:t>
      </w:r>
      <w:r w:rsidRPr="00ED63B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的导数，掌握牛顿一莱布尼茨公式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。</w:t>
      </w:r>
      <w:r w:rsidRPr="00ED63BA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 xml:space="preserve"> </w:t>
      </w:r>
    </w:p>
    <w:p w:rsidR="002826A6" w:rsidRPr="00ED63BA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5.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3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定积分的</w:t>
      </w:r>
      <w:r w:rsidRPr="00474C75">
        <w:rPr>
          <w:rFonts w:ascii="Microsoft Yahei" w:hAnsi="Microsoft Yahei" w:cs="Arial" w:hint="eastAsia"/>
          <w:color w:val="333333"/>
          <w:sz w:val="28"/>
          <w:szCs w:val="28"/>
        </w:rPr>
        <w:t>换元法与分部积分法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ED63B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掌握定积分的换元积分法和分部</w:t>
      </w:r>
      <w:r w:rsidRPr="00ED63B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lastRenderedPageBreak/>
        <w:t>积分法。</w:t>
      </w:r>
    </w:p>
    <w:p w:rsidR="002826A6" w:rsidRPr="007820BF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5.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4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定积分的应用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7820BF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掌握用定积分计算平面图形的面积、平行截面面积已知的立体体积和旋转体体积的方法，会用定积分求解一些简单的经济应用问题。</w:t>
      </w:r>
    </w:p>
    <w:p w:rsidR="002826A6" w:rsidRPr="003E7CFB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5.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5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广义积分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3E7CFB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了解广义积分收敛与发散的概念，掌握计算收敛广义积分的方法，知道广义积分</w:t>
      </w:r>
      <w:r w:rsidRPr="009E6998">
        <w:rPr>
          <w:rFonts w:ascii="华文仿宋" w:eastAsia="华文仿宋" w:hAnsi="华文仿宋" w:cs="Arial"/>
          <w:color w:val="333333"/>
          <w:kern w:val="0"/>
          <w:position w:val="-24"/>
          <w:sz w:val="28"/>
          <w:szCs w:val="28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8" o:title=""/>
          </v:shape>
          <o:OLEObject Type="Embed" ProgID="Equation.DSMT4" ShapeID="_x0000_i1025" DrawAspect="Content" ObjectID="_1524895302" r:id="rId9"/>
        </w:object>
      </w:r>
      <w:r w:rsidRPr="003E7CFB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r w:rsidRPr="009E6998">
        <w:rPr>
          <w:rFonts w:ascii="华文仿宋" w:eastAsia="华文仿宋" w:hAnsi="华文仿宋" w:cs="Arial"/>
          <w:color w:val="333333"/>
          <w:kern w:val="0"/>
          <w:position w:val="-24"/>
          <w:sz w:val="28"/>
          <w:szCs w:val="28"/>
        </w:rPr>
        <w:object w:dxaOrig="780" w:dyaOrig="620">
          <v:shape id="_x0000_i1026" type="#_x0000_t75" style="width:39pt;height:30.75pt" o:ole="">
            <v:imagedata r:id="rId10" o:title=""/>
          </v:shape>
          <o:OLEObject Type="Embed" ProgID="Equation.DSMT4" ShapeID="_x0000_i1026" DrawAspect="Content" ObjectID="_1524895303" r:id="rId11"/>
        </w:object>
      </w:r>
      <w:r w:rsidRPr="003E7CFB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的敛散条件。</w:t>
      </w:r>
    </w:p>
    <w:p w:rsidR="002826A6" w:rsidRPr="00E56559" w:rsidRDefault="002826A6" w:rsidP="002826A6">
      <w:pPr>
        <w:widowControl/>
        <w:spacing w:line="400" w:lineRule="exact"/>
        <w:jc w:val="center"/>
        <w:rPr>
          <w:rFonts w:ascii="黑体" w:eastAsia="黑体" w:hAnsi="宋体"/>
          <w:color w:val="000000"/>
          <w:kern w:val="0"/>
          <w:sz w:val="28"/>
          <w:szCs w:val="28"/>
        </w:rPr>
      </w:pPr>
    </w:p>
    <w:p w:rsidR="002826A6" w:rsidRPr="00AA563B" w:rsidRDefault="002826A6" w:rsidP="002826A6">
      <w:pPr>
        <w:rPr>
          <w:rFonts w:ascii="Microsoft Yahei" w:hAnsi="Microsoft Yahei" w:cs="Arial"/>
          <w:b/>
          <w:color w:val="333333"/>
          <w:sz w:val="28"/>
          <w:szCs w:val="28"/>
        </w:rPr>
      </w:pPr>
      <w:r w:rsidRPr="00AA563B">
        <w:rPr>
          <w:rFonts w:ascii="Microsoft Yahei" w:hAnsi="Microsoft Yahei" w:cs="Arial" w:hint="eastAsia"/>
          <w:b/>
          <w:color w:val="333333"/>
          <w:sz w:val="28"/>
          <w:szCs w:val="28"/>
        </w:rPr>
        <w:t>第六章</w:t>
      </w:r>
      <w:r w:rsidRPr="00AA563B">
        <w:rPr>
          <w:rFonts w:ascii="Microsoft Yahei" w:hAnsi="Microsoft Yahei" w:cs="Arial"/>
          <w:b/>
          <w:color w:val="333333"/>
          <w:sz w:val="28"/>
          <w:szCs w:val="28"/>
        </w:rPr>
        <w:t xml:space="preserve">  </w:t>
      </w:r>
      <w:r w:rsidRPr="00AA563B">
        <w:rPr>
          <w:rFonts w:ascii="Microsoft Yahei" w:hAnsi="Microsoft Yahei" w:cs="Arial" w:hint="eastAsia"/>
          <w:b/>
          <w:color w:val="333333"/>
          <w:sz w:val="28"/>
          <w:szCs w:val="28"/>
        </w:rPr>
        <w:t>多元函数微积分</w:t>
      </w:r>
    </w:p>
    <w:p w:rsidR="002826A6" w:rsidRPr="002E4C9F" w:rsidRDefault="002826A6" w:rsidP="002826A6">
      <w:pPr>
        <w:ind w:left="560" w:hangingChars="200" w:hanging="56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6.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1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空间解析几何简介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E4C9F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了解空间直角坐标系的概念，会求空间两点间的距离，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知道坐标面、球面及圆柱面方程</w:t>
      </w:r>
      <w:r w:rsidRPr="002E4C9F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。</w:t>
      </w:r>
    </w:p>
    <w:p w:rsidR="002826A6" w:rsidRPr="007F68E8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6.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2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多元函数的基本概念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2E4C9F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了解平面区域、点的邻域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、</w:t>
      </w:r>
      <w:r w:rsidRPr="003E595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多元函数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等</w:t>
      </w:r>
      <w:r w:rsidRPr="003E595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概念，掌握二元函数的定义与几何意义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，会求</w:t>
      </w:r>
      <w:r w:rsidRPr="007F68E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二元函数的极限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，了解二元函数连续的</w:t>
      </w:r>
      <w:r w:rsidRPr="007F68E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概念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及有界闭区域上连续函数的性质</w:t>
      </w:r>
      <w:r w:rsidRPr="007F68E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。</w:t>
      </w:r>
    </w:p>
    <w:p w:rsidR="002826A6" w:rsidRPr="00813FE4" w:rsidRDefault="002826A6" w:rsidP="002826A6">
      <w:pPr>
        <w:ind w:left="560" w:hangingChars="200" w:hanging="56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 xml:space="preserve">6.3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偏导数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813FE4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理解二元函数偏导数与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高阶偏导数</w:t>
      </w:r>
      <w:r w:rsidRPr="00813FE4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的概念，掌握求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一阶</w:t>
      </w:r>
      <w:r w:rsidRPr="00813FE4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偏导数与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二阶偏导数</w:t>
      </w:r>
      <w:r w:rsidRPr="00813FE4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的方法。</w:t>
      </w:r>
    </w:p>
    <w:p w:rsidR="002826A6" w:rsidRPr="00B66F78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 xml:space="preserve">6.4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全微分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B66F7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理解二元函数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全微分的概念及可微的必要条件和充分条件，</w:t>
      </w:r>
      <w:r w:rsidRPr="00B66F7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掌握求全微分的方法。</w:t>
      </w:r>
    </w:p>
    <w:p w:rsidR="002826A6" w:rsidRPr="00BA431D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6.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5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多元复合函数求导法则和隐函数求导公式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 </w:t>
      </w:r>
      <w:r w:rsidRPr="00B66F7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会求多元复合函数的偏导数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r w:rsidRPr="00BA431D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掌握由一个方程确定的隐函数的偏导数的求法。</w:t>
      </w:r>
      <w:r w:rsidRPr="00BA431D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 xml:space="preserve"> </w:t>
      </w:r>
    </w:p>
    <w:p w:rsidR="002826A6" w:rsidRPr="00CE0B6E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6.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6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二元函数的极值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 </w:t>
      </w:r>
      <w:r w:rsidRPr="00CE0B6E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了解二元函数的极值与条件极值的概念，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知道二元函数</w:t>
      </w:r>
      <w:r w:rsidRPr="001F5F13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极值存在的必要条件和充分条件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r w:rsidRPr="00CE0B6E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掌握求二元函数极值的方法，会用拉格朗日乘数法求条件极值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r w:rsidRPr="000E01E5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会求简单多元函数的</w:t>
      </w:r>
      <w:r w:rsidRPr="000E01E5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lastRenderedPageBreak/>
        <w:t>最大值和最小值，并会解决简单的应用问题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。</w:t>
      </w:r>
    </w:p>
    <w:p w:rsidR="002826A6" w:rsidRDefault="002826A6" w:rsidP="002826A6">
      <w:pPr>
        <w:ind w:leftChars="39" w:left="502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6.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7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二重积分的概念与性质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 </w:t>
      </w:r>
      <w:r w:rsidRPr="0089589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理解二重积分的概念、几何意义与基本性质。</w:t>
      </w:r>
    </w:p>
    <w:p w:rsidR="002826A6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F23427">
        <w:rPr>
          <w:rFonts w:ascii="Microsoft Yahei" w:hAnsi="Microsoft Yahei" w:cs="Arial"/>
          <w:color w:val="333333"/>
          <w:sz w:val="28"/>
          <w:szCs w:val="28"/>
        </w:rPr>
        <w:t xml:space="preserve">6.8 </w:t>
      </w:r>
      <w:r w:rsidRPr="00F23427">
        <w:rPr>
          <w:rFonts w:ascii="Microsoft Yahei" w:hAnsi="Microsoft Yahei" w:cs="Arial" w:hint="eastAsia"/>
          <w:color w:val="333333"/>
          <w:sz w:val="28"/>
          <w:szCs w:val="28"/>
        </w:rPr>
        <w:t>二重积分的计算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 </w:t>
      </w:r>
      <w:r w:rsidRPr="0089589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掌握在直角坐标系与极坐标系下计算二重积分的方法，了解无界区域上较简单的反常二重积分并会计算。</w:t>
      </w:r>
    </w:p>
    <w:p w:rsidR="002826A6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</w:p>
    <w:p w:rsidR="002826A6" w:rsidRPr="004D46A2" w:rsidRDefault="002826A6" w:rsidP="002826A6">
      <w:pPr>
        <w:rPr>
          <w:rFonts w:ascii="Microsoft Yahei" w:hAnsi="Microsoft Yahei" w:cs="Arial"/>
          <w:b/>
          <w:color w:val="333333"/>
          <w:sz w:val="28"/>
          <w:szCs w:val="28"/>
        </w:rPr>
      </w:pPr>
      <w:r w:rsidRPr="004D46A2">
        <w:rPr>
          <w:rFonts w:ascii="Microsoft Yahei" w:hAnsi="Microsoft Yahei" w:cs="Arial" w:hint="eastAsia"/>
          <w:b/>
          <w:color w:val="333333"/>
          <w:sz w:val="28"/>
          <w:szCs w:val="28"/>
        </w:rPr>
        <w:t>第七章</w:t>
      </w:r>
      <w:r w:rsidRPr="004D46A2">
        <w:rPr>
          <w:rFonts w:ascii="Microsoft Yahei" w:hAnsi="Microsoft Yahei" w:cs="Arial"/>
          <w:b/>
          <w:color w:val="333333"/>
          <w:sz w:val="28"/>
          <w:szCs w:val="28"/>
        </w:rPr>
        <w:t xml:space="preserve">  </w:t>
      </w:r>
      <w:r w:rsidRPr="004D46A2">
        <w:rPr>
          <w:rFonts w:ascii="Microsoft Yahei" w:hAnsi="Microsoft Yahei" w:cs="Arial" w:hint="eastAsia"/>
          <w:b/>
          <w:color w:val="333333"/>
          <w:sz w:val="28"/>
          <w:szCs w:val="28"/>
        </w:rPr>
        <w:t>无穷级数</w:t>
      </w:r>
    </w:p>
    <w:p w:rsidR="002826A6" w:rsidRPr="00831652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7.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1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无穷级数的概念与性质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8F050F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了解无穷级数的概念，理解无穷级数的部分和、收敛、发散以及和的概念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r w:rsidRPr="0083165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掌握几何级数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、</w:t>
      </w:r>
      <w:r w:rsidRPr="0083165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调和级数敛散性判别条件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r w:rsidRPr="0083165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掌握级数收敛的必要条件及收敛级数的基本性质。</w:t>
      </w:r>
    </w:p>
    <w:p w:rsidR="002826A6" w:rsidRPr="00091D58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 xml:space="preserve">7.2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正项级数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091D5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掌握正项级数收敛性的比较判别法和比值判别法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，掌握</w:t>
      </w:r>
      <w:r w:rsidRPr="008218C0">
        <w:rPr>
          <w:rFonts w:ascii="华文仿宋" w:eastAsia="华文仿宋" w:hAnsi="华文仿宋" w:cs="Arial"/>
          <w:color w:val="333333"/>
          <w:kern w:val="0"/>
          <w:position w:val="-4"/>
          <w:sz w:val="28"/>
          <w:szCs w:val="28"/>
        </w:rPr>
        <w:object w:dxaOrig="240" w:dyaOrig="260">
          <v:shape id="_x0000_i1027" type="#_x0000_t75" style="width:12pt;height:12.75pt" o:ole="">
            <v:imagedata r:id="rId12" o:title=""/>
          </v:shape>
          <o:OLEObject Type="Embed" ProgID="Equation.DSMT4" ShapeID="_x0000_i1027" DrawAspect="Content" ObjectID="_1524895304" r:id="rId13"/>
        </w:objec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级数敛散性条件</w:t>
      </w:r>
      <w:r w:rsidRPr="00091D5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。</w:t>
      </w:r>
    </w:p>
    <w:p w:rsidR="002826A6" w:rsidRPr="00831652" w:rsidRDefault="002826A6" w:rsidP="002826A6">
      <w:pPr>
        <w:ind w:left="420" w:hangingChars="150" w:hanging="42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 xml:space="preserve">7.3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任意项级数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69544D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了解交错级数的概念，掌握莱布尼兹定理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r w:rsidRPr="00512C13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了解任意项级数绝对收敛与条件收敛的概念</w:t>
      </w:r>
      <w:r w:rsidRPr="00057FCB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以及绝对收敛与收敛的关</w:t>
      </w:r>
      <w:r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 xml:space="preserve">  </w:t>
      </w:r>
      <w:r w:rsidRPr="00057FCB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系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r w:rsidRPr="00512C13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掌握绝对收敛与条件收敛的判别方法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。</w:t>
      </w:r>
    </w:p>
    <w:p w:rsidR="002826A6" w:rsidRPr="00890A7A" w:rsidRDefault="002826A6" w:rsidP="002826A6">
      <w:pPr>
        <w:ind w:left="560" w:hangingChars="200" w:hanging="56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 xml:space="preserve">7.4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幂级数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CA0E5C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了解幂级数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及其收敛半径的</w:t>
      </w:r>
      <w:r w:rsidRPr="00CA0E5C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概念，会求幂级数的收敛半径、收敛区间及收敛域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r w:rsidRPr="00890A7A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了解幂级数在其收敛区间内的基本性质，会求简单幂级数在其收敛区间内的和函数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。</w:t>
      </w:r>
    </w:p>
    <w:p w:rsidR="002826A6" w:rsidRDefault="002826A6" w:rsidP="002826A6">
      <w:pPr>
        <w:ind w:left="560" w:hangingChars="200" w:hanging="56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 xml:space="preserve">7.5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函数的幂级数展开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675D3C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了解泰勒级数的概念，会用</w:t>
      </w:r>
      <w:r w:rsidRPr="00726492">
        <w:rPr>
          <w:rFonts w:ascii="华文仿宋" w:eastAsia="华文仿宋" w:hAnsi="华文仿宋" w:cs="Arial"/>
          <w:color w:val="333333"/>
          <w:kern w:val="0"/>
          <w:position w:val="-24"/>
          <w:sz w:val="28"/>
          <w:szCs w:val="28"/>
        </w:rPr>
        <w:object w:dxaOrig="2780" w:dyaOrig="620">
          <v:shape id="_x0000_i1028" type="#_x0000_t75" style="width:137.25pt;height:30.75pt" o:ole="">
            <v:imagedata r:id="rId14" o:title=""/>
          </v:shape>
          <o:OLEObject Type="Embed" ProgID="Equation.DSMT4" ShapeID="_x0000_i1028" DrawAspect="Content" ObjectID="_1524895305" r:id="rId15"/>
        </w:object>
      </w:r>
      <w:r w:rsidRPr="00675D3C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的马克劳林级数展开式将一些简单函数展开成幂级数。</w:t>
      </w:r>
    </w:p>
    <w:p w:rsidR="002826A6" w:rsidRDefault="002826A6" w:rsidP="002826A6">
      <w:pPr>
        <w:ind w:left="560" w:hangingChars="200" w:hanging="56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</w:p>
    <w:p w:rsidR="002826A6" w:rsidRPr="000411E9" w:rsidRDefault="002826A6" w:rsidP="002826A6">
      <w:pPr>
        <w:rPr>
          <w:rFonts w:ascii="Microsoft Yahei" w:hAnsi="Microsoft Yahei" w:cs="Arial"/>
          <w:b/>
          <w:color w:val="333333"/>
          <w:sz w:val="28"/>
          <w:szCs w:val="28"/>
        </w:rPr>
      </w:pPr>
      <w:r w:rsidRPr="000411E9">
        <w:rPr>
          <w:rFonts w:ascii="Microsoft Yahei" w:hAnsi="Microsoft Yahei" w:cs="Arial" w:hint="eastAsia"/>
          <w:b/>
          <w:color w:val="333333"/>
          <w:sz w:val="28"/>
          <w:szCs w:val="28"/>
        </w:rPr>
        <w:lastRenderedPageBreak/>
        <w:t>第八章</w:t>
      </w:r>
      <w:r w:rsidRPr="000411E9">
        <w:rPr>
          <w:rFonts w:ascii="Microsoft Yahei" w:hAnsi="Microsoft Yahei" w:cs="Arial"/>
          <w:b/>
          <w:color w:val="333333"/>
          <w:sz w:val="28"/>
          <w:szCs w:val="28"/>
        </w:rPr>
        <w:t xml:space="preserve">  </w:t>
      </w:r>
      <w:r w:rsidRPr="000411E9">
        <w:rPr>
          <w:rFonts w:ascii="Microsoft Yahei" w:hAnsi="Microsoft Yahei" w:cs="Arial" w:hint="eastAsia"/>
          <w:b/>
          <w:color w:val="333333"/>
          <w:sz w:val="28"/>
          <w:szCs w:val="28"/>
        </w:rPr>
        <w:t>微分方程与差分方程</w:t>
      </w:r>
    </w:p>
    <w:p w:rsidR="002826A6" w:rsidRPr="00FA4F4D" w:rsidRDefault="002826A6" w:rsidP="002826A6">
      <w:pPr>
        <w:ind w:left="560" w:hangingChars="200" w:hanging="56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8.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1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微分方程的基本概念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FA4F4D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了解微分方程及其阶、解、通解、初始条件和特解等概念。</w:t>
      </w:r>
    </w:p>
    <w:p w:rsidR="002826A6" w:rsidRPr="00ED3798" w:rsidRDefault="002826A6" w:rsidP="002826A6">
      <w:pPr>
        <w:ind w:left="560" w:hangingChars="200" w:hanging="56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Microsoft Yahei" w:hAnsi="Microsoft Yahei" w:cs="Arial"/>
          <w:color w:val="333333"/>
          <w:sz w:val="28"/>
          <w:szCs w:val="28"/>
        </w:rPr>
        <w:t>8.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>2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一阶微分方程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 w:rsidRPr="00ED379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掌握变量可分离的微分方程、齐次微分方程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、</w:t>
      </w:r>
      <w:r w:rsidRPr="00ED379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一阶线性微分方程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和伯努利方程</w:t>
      </w:r>
      <w:r w:rsidRPr="00ED3798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的求解方法。</w:t>
      </w:r>
    </w:p>
    <w:p w:rsidR="002826A6" w:rsidRDefault="002826A6" w:rsidP="002826A6">
      <w:r>
        <w:rPr>
          <w:rFonts w:ascii="Microsoft Yahei" w:hAnsi="Microsoft Yahei" w:cs="Arial"/>
          <w:color w:val="333333"/>
          <w:sz w:val="28"/>
          <w:szCs w:val="28"/>
        </w:rPr>
        <w:t>8.3</w:t>
      </w:r>
      <w:r w:rsidRPr="00474C75"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Microsoft Yahei" w:hAnsi="Microsoft Yahei" w:cs="Arial" w:hint="eastAsia"/>
          <w:color w:val="333333"/>
          <w:sz w:val="28"/>
          <w:szCs w:val="28"/>
        </w:rPr>
        <w:t>高阶微分方程</w:t>
      </w:r>
      <w:r>
        <w:rPr>
          <w:rFonts w:ascii="Microsoft Yahei" w:hAnsi="Microsoft Yahei" w:cs="Arial"/>
          <w:color w:val="333333"/>
          <w:sz w:val="28"/>
          <w:szCs w:val="28"/>
        </w:rPr>
        <w:t xml:space="preserve"> 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了解可降阶的高阶微分方程的解法，</w:t>
      </w:r>
      <w:r w:rsidRPr="001A241C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会解二阶常系数齐次线性微分方程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</w:t>
      </w:r>
      <w:r w:rsidRPr="00A51554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了解线性微分方程解的性质及解的结构定理，会用微分方程求解简单的经济应用问题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。</w:t>
      </w:r>
    </w:p>
    <w:sectPr w:rsidR="002826A6" w:rsidSect="005D6FC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AF5" w:rsidRDefault="00553AF5" w:rsidP="00BD0297">
      <w:r>
        <w:separator/>
      </w:r>
    </w:p>
  </w:endnote>
  <w:endnote w:type="continuationSeparator" w:id="1">
    <w:p w:rsidR="00553AF5" w:rsidRDefault="00553AF5" w:rsidP="00BD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A6" w:rsidRDefault="002826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4303"/>
      <w:docPartObj>
        <w:docPartGallery w:val="Page Numbers (Bottom of Page)"/>
        <w:docPartUnique/>
      </w:docPartObj>
    </w:sdtPr>
    <w:sdtContent>
      <w:p w:rsidR="00BD0297" w:rsidRDefault="00897DC3">
        <w:pPr>
          <w:pStyle w:val="a5"/>
          <w:jc w:val="center"/>
        </w:pPr>
        <w:fldSimple w:instr=" PAGE   \* MERGEFORMAT ">
          <w:r w:rsidR="002826A6" w:rsidRPr="002826A6">
            <w:rPr>
              <w:noProof/>
              <w:lang w:val="zh-CN"/>
            </w:rPr>
            <w:t>6</w:t>
          </w:r>
        </w:fldSimple>
      </w:p>
    </w:sdtContent>
  </w:sdt>
  <w:p w:rsidR="00BD0297" w:rsidRDefault="00BD02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A6" w:rsidRDefault="002826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AF5" w:rsidRDefault="00553AF5" w:rsidP="00BD0297">
      <w:r>
        <w:separator/>
      </w:r>
    </w:p>
  </w:footnote>
  <w:footnote w:type="continuationSeparator" w:id="1">
    <w:p w:rsidR="00553AF5" w:rsidRDefault="00553AF5" w:rsidP="00BD0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A6" w:rsidRDefault="002826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A6" w:rsidRDefault="002826A6" w:rsidP="002826A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A6" w:rsidRDefault="002826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297"/>
    <w:rsid w:val="000027A5"/>
    <w:rsid w:val="00005C48"/>
    <w:rsid w:val="0000721A"/>
    <w:rsid w:val="000117A9"/>
    <w:rsid w:val="0001712E"/>
    <w:rsid w:val="000173D8"/>
    <w:rsid w:val="00025BB3"/>
    <w:rsid w:val="0003091E"/>
    <w:rsid w:val="00030CF7"/>
    <w:rsid w:val="00034447"/>
    <w:rsid w:val="000371C4"/>
    <w:rsid w:val="00037F39"/>
    <w:rsid w:val="0004236D"/>
    <w:rsid w:val="00042F47"/>
    <w:rsid w:val="00044884"/>
    <w:rsid w:val="00045223"/>
    <w:rsid w:val="0004540E"/>
    <w:rsid w:val="00045889"/>
    <w:rsid w:val="000461A9"/>
    <w:rsid w:val="000523CF"/>
    <w:rsid w:val="000567AC"/>
    <w:rsid w:val="00057B3F"/>
    <w:rsid w:val="00061835"/>
    <w:rsid w:val="00062D89"/>
    <w:rsid w:val="00062FFA"/>
    <w:rsid w:val="00063B7F"/>
    <w:rsid w:val="000654AA"/>
    <w:rsid w:val="0007094A"/>
    <w:rsid w:val="00071B43"/>
    <w:rsid w:val="000727C8"/>
    <w:rsid w:val="00072C78"/>
    <w:rsid w:val="00075C51"/>
    <w:rsid w:val="00091EAB"/>
    <w:rsid w:val="00093BB9"/>
    <w:rsid w:val="00095D57"/>
    <w:rsid w:val="00097D34"/>
    <w:rsid w:val="000A17EC"/>
    <w:rsid w:val="000A1A37"/>
    <w:rsid w:val="000A3FC8"/>
    <w:rsid w:val="000A44A9"/>
    <w:rsid w:val="000A475A"/>
    <w:rsid w:val="000A6A46"/>
    <w:rsid w:val="000B319E"/>
    <w:rsid w:val="000B6A9B"/>
    <w:rsid w:val="000C1454"/>
    <w:rsid w:val="000C32DC"/>
    <w:rsid w:val="000C5F5F"/>
    <w:rsid w:val="000C6BE9"/>
    <w:rsid w:val="000D05A8"/>
    <w:rsid w:val="000D0CC1"/>
    <w:rsid w:val="000D0EF5"/>
    <w:rsid w:val="000D290A"/>
    <w:rsid w:val="000D3DB5"/>
    <w:rsid w:val="000D6575"/>
    <w:rsid w:val="000D728D"/>
    <w:rsid w:val="000E384A"/>
    <w:rsid w:val="000E4AF8"/>
    <w:rsid w:val="000E7C90"/>
    <w:rsid w:val="000F5241"/>
    <w:rsid w:val="000F53F9"/>
    <w:rsid w:val="00100512"/>
    <w:rsid w:val="00100D05"/>
    <w:rsid w:val="001011EF"/>
    <w:rsid w:val="00101BE6"/>
    <w:rsid w:val="00101C22"/>
    <w:rsid w:val="0010442E"/>
    <w:rsid w:val="001078B1"/>
    <w:rsid w:val="001108B8"/>
    <w:rsid w:val="001229CE"/>
    <w:rsid w:val="0012798B"/>
    <w:rsid w:val="00141DEF"/>
    <w:rsid w:val="00142606"/>
    <w:rsid w:val="001530DA"/>
    <w:rsid w:val="0015326A"/>
    <w:rsid w:val="00153816"/>
    <w:rsid w:val="00155925"/>
    <w:rsid w:val="00166D3E"/>
    <w:rsid w:val="00171D96"/>
    <w:rsid w:val="00172D11"/>
    <w:rsid w:val="0017428A"/>
    <w:rsid w:val="00174CF0"/>
    <w:rsid w:val="00175BE6"/>
    <w:rsid w:val="001849A2"/>
    <w:rsid w:val="00186647"/>
    <w:rsid w:val="00187AEE"/>
    <w:rsid w:val="00191C35"/>
    <w:rsid w:val="00192F65"/>
    <w:rsid w:val="00192F8D"/>
    <w:rsid w:val="00194A15"/>
    <w:rsid w:val="001A0EBE"/>
    <w:rsid w:val="001A1EC1"/>
    <w:rsid w:val="001A3CDB"/>
    <w:rsid w:val="001A48BA"/>
    <w:rsid w:val="001B1D1F"/>
    <w:rsid w:val="001B27C1"/>
    <w:rsid w:val="001B42DF"/>
    <w:rsid w:val="001C2D17"/>
    <w:rsid w:val="001C3590"/>
    <w:rsid w:val="001C470A"/>
    <w:rsid w:val="001E4AE6"/>
    <w:rsid w:val="001F0AB4"/>
    <w:rsid w:val="001F1E66"/>
    <w:rsid w:val="001F2EAB"/>
    <w:rsid w:val="001F7CAB"/>
    <w:rsid w:val="002015CE"/>
    <w:rsid w:val="0020559C"/>
    <w:rsid w:val="00205B04"/>
    <w:rsid w:val="002200CF"/>
    <w:rsid w:val="002210A3"/>
    <w:rsid w:val="002263F3"/>
    <w:rsid w:val="00234899"/>
    <w:rsid w:val="002358F2"/>
    <w:rsid w:val="0023723C"/>
    <w:rsid w:val="00241A51"/>
    <w:rsid w:val="002457BB"/>
    <w:rsid w:val="00246898"/>
    <w:rsid w:val="00247D67"/>
    <w:rsid w:val="00251DD6"/>
    <w:rsid w:val="0025300A"/>
    <w:rsid w:val="002658D2"/>
    <w:rsid w:val="00266F2C"/>
    <w:rsid w:val="002712AC"/>
    <w:rsid w:val="002725B8"/>
    <w:rsid w:val="00276038"/>
    <w:rsid w:val="00276EFD"/>
    <w:rsid w:val="002826A6"/>
    <w:rsid w:val="002873D8"/>
    <w:rsid w:val="002901EA"/>
    <w:rsid w:val="00294034"/>
    <w:rsid w:val="002A5A11"/>
    <w:rsid w:val="002A611D"/>
    <w:rsid w:val="002B45BD"/>
    <w:rsid w:val="002B4DA9"/>
    <w:rsid w:val="002B4E45"/>
    <w:rsid w:val="002B7C13"/>
    <w:rsid w:val="002C2A2E"/>
    <w:rsid w:val="002C47E4"/>
    <w:rsid w:val="002C50D7"/>
    <w:rsid w:val="002D0DCC"/>
    <w:rsid w:val="002D1EAB"/>
    <w:rsid w:val="002D2961"/>
    <w:rsid w:val="002D3B0F"/>
    <w:rsid w:val="002D4DA5"/>
    <w:rsid w:val="002D5A07"/>
    <w:rsid w:val="002D6E23"/>
    <w:rsid w:val="002F2B1A"/>
    <w:rsid w:val="002F34BB"/>
    <w:rsid w:val="002F3DC7"/>
    <w:rsid w:val="002F4143"/>
    <w:rsid w:val="002F4B1B"/>
    <w:rsid w:val="002F53A5"/>
    <w:rsid w:val="002F7181"/>
    <w:rsid w:val="002F7DED"/>
    <w:rsid w:val="00304330"/>
    <w:rsid w:val="00304902"/>
    <w:rsid w:val="00305A70"/>
    <w:rsid w:val="00307C5C"/>
    <w:rsid w:val="0031024D"/>
    <w:rsid w:val="00314F01"/>
    <w:rsid w:val="00317412"/>
    <w:rsid w:val="0032485C"/>
    <w:rsid w:val="0032771F"/>
    <w:rsid w:val="00330D97"/>
    <w:rsid w:val="00333C6E"/>
    <w:rsid w:val="00335757"/>
    <w:rsid w:val="00340C2E"/>
    <w:rsid w:val="003540E2"/>
    <w:rsid w:val="00356D52"/>
    <w:rsid w:val="0036020A"/>
    <w:rsid w:val="00360501"/>
    <w:rsid w:val="00362BAD"/>
    <w:rsid w:val="003641B7"/>
    <w:rsid w:val="003661C9"/>
    <w:rsid w:val="00372A78"/>
    <w:rsid w:val="003738F1"/>
    <w:rsid w:val="00380388"/>
    <w:rsid w:val="003844E3"/>
    <w:rsid w:val="00386016"/>
    <w:rsid w:val="00386EB8"/>
    <w:rsid w:val="0038777A"/>
    <w:rsid w:val="00392503"/>
    <w:rsid w:val="003970E4"/>
    <w:rsid w:val="00397D13"/>
    <w:rsid w:val="003A609E"/>
    <w:rsid w:val="003A7BED"/>
    <w:rsid w:val="003B4FD3"/>
    <w:rsid w:val="003B6D3F"/>
    <w:rsid w:val="003C52EC"/>
    <w:rsid w:val="003C6301"/>
    <w:rsid w:val="003D4D03"/>
    <w:rsid w:val="003E0929"/>
    <w:rsid w:val="003E24AC"/>
    <w:rsid w:val="003E43F3"/>
    <w:rsid w:val="003E4BFE"/>
    <w:rsid w:val="003E5659"/>
    <w:rsid w:val="003E63E2"/>
    <w:rsid w:val="003E6663"/>
    <w:rsid w:val="003F0FC0"/>
    <w:rsid w:val="003F11F0"/>
    <w:rsid w:val="003F475D"/>
    <w:rsid w:val="003F5977"/>
    <w:rsid w:val="00400BAD"/>
    <w:rsid w:val="00403A43"/>
    <w:rsid w:val="00405DDF"/>
    <w:rsid w:val="004152AE"/>
    <w:rsid w:val="00420861"/>
    <w:rsid w:val="00422E25"/>
    <w:rsid w:val="00426412"/>
    <w:rsid w:val="0042709E"/>
    <w:rsid w:val="00427726"/>
    <w:rsid w:val="004345A7"/>
    <w:rsid w:val="00434AB7"/>
    <w:rsid w:val="00435CAF"/>
    <w:rsid w:val="00445DB8"/>
    <w:rsid w:val="0045535B"/>
    <w:rsid w:val="00460F2B"/>
    <w:rsid w:val="00462845"/>
    <w:rsid w:val="00463145"/>
    <w:rsid w:val="00466CEF"/>
    <w:rsid w:val="00475498"/>
    <w:rsid w:val="00477DE0"/>
    <w:rsid w:val="00483F80"/>
    <w:rsid w:val="004865D8"/>
    <w:rsid w:val="004A5DB0"/>
    <w:rsid w:val="004B24E5"/>
    <w:rsid w:val="004B28EE"/>
    <w:rsid w:val="004C2AA3"/>
    <w:rsid w:val="004D1376"/>
    <w:rsid w:val="004D3CEF"/>
    <w:rsid w:val="004D68F4"/>
    <w:rsid w:val="004D7E8E"/>
    <w:rsid w:val="004E0846"/>
    <w:rsid w:val="004E2B16"/>
    <w:rsid w:val="004E581E"/>
    <w:rsid w:val="004F43A4"/>
    <w:rsid w:val="004F7795"/>
    <w:rsid w:val="00502F58"/>
    <w:rsid w:val="005248F5"/>
    <w:rsid w:val="00534E50"/>
    <w:rsid w:val="005361FF"/>
    <w:rsid w:val="00536218"/>
    <w:rsid w:val="0053659A"/>
    <w:rsid w:val="00540BF0"/>
    <w:rsid w:val="00540F8E"/>
    <w:rsid w:val="005432D3"/>
    <w:rsid w:val="00543BE2"/>
    <w:rsid w:val="005539FA"/>
    <w:rsid w:val="00553AF5"/>
    <w:rsid w:val="00557CC3"/>
    <w:rsid w:val="005611AC"/>
    <w:rsid w:val="005631E2"/>
    <w:rsid w:val="005631F8"/>
    <w:rsid w:val="00564E84"/>
    <w:rsid w:val="00565478"/>
    <w:rsid w:val="00565685"/>
    <w:rsid w:val="0057389C"/>
    <w:rsid w:val="005746F1"/>
    <w:rsid w:val="0058519E"/>
    <w:rsid w:val="00585318"/>
    <w:rsid w:val="005863D2"/>
    <w:rsid w:val="00591402"/>
    <w:rsid w:val="00593E57"/>
    <w:rsid w:val="0059669F"/>
    <w:rsid w:val="005A5186"/>
    <w:rsid w:val="005A7699"/>
    <w:rsid w:val="005B207A"/>
    <w:rsid w:val="005B2893"/>
    <w:rsid w:val="005C11A5"/>
    <w:rsid w:val="005C2BA7"/>
    <w:rsid w:val="005C35F0"/>
    <w:rsid w:val="005C3DF7"/>
    <w:rsid w:val="005C41C0"/>
    <w:rsid w:val="005C4283"/>
    <w:rsid w:val="005C4384"/>
    <w:rsid w:val="005C662B"/>
    <w:rsid w:val="005C7370"/>
    <w:rsid w:val="005D073C"/>
    <w:rsid w:val="005D5424"/>
    <w:rsid w:val="005D6FC4"/>
    <w:rsid w:val="005D7CBD"/>
    <w:rsid w:val="005E12D7"/>
    <w:rsid w:val="005E4CE8"/>
    <w:rsid w:val="005E4EFF"/>
    <w:rsid w:val="005E5B9A"/>
    <w:rsid w:val="005E6D30"/>
    <w:rsid w:val="005F3146"/>
    <w:rsid w:val="005F49DB"/>
    <w:rsid w:val="005F6273"/>
    <w:rsid w:val="005F65A8"/>
    <w:rsid w:val="00602495"/>
    <w:rsid w:val="006039F5"/>
    <w:rsid w:val="00604B0D"/>
    <w:rsid w:val="00604DDF"/>
    <w:rsid w:val="00607489"/>
    <w:rsid w:val="006100AB"/>
    <w:rsid w:val="00613F8D"/>
    <w:rsid w:val="0061423A"/>
    <w:rsid w:val="00626116"/>
    <w:rsid w:val="00632045"/>
    <w:rsid w:val="006350F6"/>
    <w:rsid w:val="00637804"/>
    <w:rsid w:val="006401B7"/>
    <w:rsid w:val="0064167A"/>
    <w:rsid w:val="00641CD3"/>
    <w:rsid w:val="00642BFF"/>
    <w:rsid w:val="00643423"/>
    <w:rsid w:val="006438BC"/>
    <w:rsid w:val="00650301"/>
    <w:rsid w:val="00652B04"/>
    <w:rsid w:val="00656320"/>
    <w:rsid w:val="00663EED"/>
    <w:rsid w:val="00671757"/>
    <w:rsid w:val="00677717"/>
    <w:rsid w:val="006822FD"/>
    <w:rsid w:val="00693E23"/>
    <w:rsid w:val="0069570F"/>
    <w:rsid w:val="006A45AB"/>
    <w:rsid w:val="006A66BE"/>
    <w:rsid w:val="006B0FAF"/>
    <w:rsid w:val="006B1BB4"/>
    <w:rsid w:val="006B238E"/>
    <w:rsid w:val="006B3844"/>
    <w:rsid w:val="006B3BDB"/>
    <w:rsid w:val="006B7C0C"/>
    <w:rsid w:val="006C5184"/>
    <w:rsid w:val="006C6CF8"/>
    <w:rsid w:val="006C6E4D"/>
    <w:rsid w:val="006D01C4"/>
    <w:rsid w:val="006D0926"/>
    <w:rsid w:val="006D0C1F"/>
    <w:rsid w:val="006D1E26"/>
    <w:rsid w:val="006D2471"/>
    <w:rsid w:val="006D2768"/>
    <w:rsid w:val="006D39C4"/>
    <w:rsid w:val="006F3FD2"/>
    <w:rsid w:val="006F4152"/>
    <w:rsid w:val="006F4C31"/>
    <w:rsid w:val="006F4F3C"/>
    <w:rsid w:val="00701492"/>
    <w:rsid w:val="00702011"/>
    <w:rsid w:val="00702EA7"/>
    <w:rsid w:val="00705E99"/>
    <w:rsid w:val="00707C8E"/>
    <w:rsid w:val="007114F9"/>
    <w:rsid w:val="00712234"/>
    <w:rsid w:val="00713FC5"/>
    <w:rsid w:val="00722164"/>
    <w:rsid w:val="007251FC"/>
    <w:rsid w:val="00730BC3"/>
    <w:rsid w:val="00733EE0"/>
    <w:rsid w:val="007546DA"/>
    <w:rsid w:val="007561A3"/>
    <w:rsid w:val="0076266B"/>
    <w:rsid w:val="00766F7F"/>
    <w:rsid w:val="00770966"/>
    <w:rsid w:val="0078189A"/>
    <w:rsid w:val="00782250"/>
    <w:rsid w:val="0078388E"/>
    <w:rsid w:val="00793EA4"/>
    <w:rsid w:val="007A311C"/>
    <w:rsid w:val="007B1A22"/>
    <w:rsid w:val="007B2603"/>
    <w:rsid w:val="007B4457"/>
    <w:rsid w:val="007B638E"/>
    <w:rsid w:val="007B6A1B"/>
    <w:rsid w:val="007C0CEA"/>
    <w:rsid w:val="007C1B7F"/>
    <w:rsid w:val="007C2102"/>
    <w:rsid w:val="007C2419"/>
    <w:rsid w:val="007C7A59"/>
    <w:rsid w:val="007D1030"/>
    <w:rsid w:val="007D696B"/>
    <w:rsid w:val="007E1278"/>
    <w:rsid w:val="007E322B"/>
    <w:rsid w:val="007E5737"/>
    <w:rsid w:val="007E7770"/>
    <w:rsid w:val="007F3BF9"/>
    <w:rsid w:val="007F4508"/>
    <w:rsid w:val="007F5567"/>
    <w:rsid w:val="00801969"/>
    <w:rsid w:val="00801D87"/>
    <w:rsid w:val="00803398"/>
    <w:rsid w:val="00811F47"/>
    <w:rsid w:val="00813B5B"/>
    <w:rsid w:val="00817D10"/>
    <w:rsid w:val="008210BF"/>
    <w:rsid w:val="008250D3"/>
    <w:rsid w:val="00830D9A"/>
    <w:rsid w:val="008329B5"/>
    <w:rsid w:val="00835073"/>
    <w:rsid w:val="00840021"/>
    <w:rsid w:val="00841F7A"/>
    <w:rsid w:val="00842887"/>
    <w:rsid w:val="008452D5"/>
    <w:rsid w:val="00847A76"/>
    <w:rsid w:val="008544DB"/>
    <w:rsid w:val="00860B59"/>
    <w:rsid w:val="00862D8B"/>
    <w:rsid w:val="008642E6"/>
    <w:rsid w:val="0086621D"/>
    <w:rsid w:val="008735B9"/>
    <w:rsid w:val="0089197A"/>
    <w:rsid w:val="00891E24"/>
    <w:rsid w:val="0089229E"/>
    <w:rsid w:val="00892437"/>
    <w:rsid w:val="00892AD5"/>
    <w:rsid w:val="00897DC3"/>
    <w:rsid w:val="008A3545"/>
    <w:rsid w:val="008B11D7"/>
    <w:rsid w:val="008B35E0"/>
    <w:rsid w:val="008C0B43"/>
    <w:rsid w:val="008C2328"/>
    <w:rsid w:val="008C2A23"/>
    <w:rsid w:val="008C7087"/>
    <w:rsid w:val="008D2B52"/>
    <w:rsid w:val="008D37C0"/>
    <w:rsid w:val="008E267E"/>
    <w:rsid w:val="008E28AF"/>
    <w:rsid w:val="008F1A98"/>
    <w:rsid w:val="008F4D1A"/>
    <w:rsid w:val="008F654C"/>
    <w:rsid w:val="008F69DD"/>
    <w:rsid w:val="008F6BC4"/>
    <w:rsid w:val="00901749"/>
    <w:rsid w:val="009042B7"/>
    <w:rsid w:val="00904D8E"/>
    <w:rsid w:val="00905793"/>
    <w:rsid w:val="0091408F"/>
    <w:rsid w:val="0091653D"/>
    <w:rsid w:val="00920796"/>
    <w:rsid w:val="0092134D"/>
    <w:rsid w:val="0092356E"/>
    <w:rsid w:val="00923790"/>
    <w:rsid w:val="00923A87"/>
    <w:rsid w:val="00933790"/>
    <w:rsid w:val="00941003"/>
    <w:rsid w:val="009412A5"/>
    <w:rsid w:val="0094202A"/>
    <w:rsid w:val="00942F7F"/>
    <w:rsid w:val="00946408"/>
    <w:rsid w:val="00950AC3"/>
    <w:rsid w:val="00950CEA"/>
    <w:rsid w:val="00952D17"/>
    <w:rsid w:val="00953856"/>
    <w:rsid w:val="00957370"/>
    <w:rsid w:val="00957590"/>
    <w:rsid w:val="00960970"/>
    <w:rsid w:val="009622DB"/>
    <w:rsid w:val="0096388D"/>
    <w:rsid w:val="00967224"/>
    <w:rsid w:val="00980601"/>
    <w:rsid w:val="00980AF7"/>
    <w:rsid w:val="00984C35"/>
    <w:rsid w:val="009869C2"/>
    <w:rsid w:val="00991102"/>
    <w:rsid w:val="00991616"/>
    <w:rsid w:val="009936EB"/>
    <w:rsid w:val="00993DF9"/>
    <w:rsid w:val="0099766C"/>
    <w:rsid w:val="009A4C5F"/>
    <w:rsid w:val="009A5D24"/>
    <w:rsid w:val="009B3D9B"/>
    <w:rsid w:val="009C0A51"/>
    <w:rsid w:val="009C4882"/>
    <w:rsid w:val="009C5D15"/>
    <w:rsid w:val="009D1FA6"/>
    <w:rsid w:val="009D3D14"/>
    <w:rsid w:val="009D5EEA"/>
    <w:rsid w:val="009D6ED1"/>
    <w:rsid w:val="009D7AAB"/>
    <w:rsid w:val="009E088F"/>
    <w:rsid w:val="009E163C"/>
    <w:rsid w:val="009E35B7"/>
    <w:rsid w:val="009E57E0"/>
    <w:rsid w:val="009F107E"/>
    <w:rsid w:val="00A0270B"/>
    <w:rsid w:val="00A031DC"/>
    <w:rsid w:val="00A048CE"/>
    <w:rsid w:val="00A120BD"/>
    <w:rsid w:val="00A14923"/>
    <w:rsid w:val="00A14DBC"/>
    <w:rsid w:val="00A15740"/>
    <w:rsid w:val="00A16951"/>
    <w:rsid w:val="00A23AB2"/>
    <w:rsid w:val="00A33C21"/>
    <w:rsid w:val="00A33D1B"/>
    <w:rsid w:val="00A34043"/>
    <w:rsid w:val="00A36728"/>
    <w:rsid w:val="00A440CB"/>
    <w:rsid w:val="00A44BB3"/>
    <w:rsid w:val="00A45C56"/>
    <w:rsid w:val="00A46DC5"/>
    <w:rsid w:val="00A47DC1"/>
    <w:rsid w:val="00A54B00"/>
    <w:rsid w:val="00A56833"/>
    <w:rsid w:val="00A63AF0"/>
    <w:rsid w:val="00A738CB"/>
    <w:rsid w:val="00A76C23"/>
    <w:rsid w:val="00A81220"/>
    <w:rsid w:val="00A82494"/>
    <w:rsid w:val="00A84F96"/>
    <w:rsid w:val="00A852C3"/>
    <w:rsid w:val="00A913F3"/>
    <w:rsid w:val="00A91740"/>
    <w:rsid w:val="00A96C5E"/>
    <w:rsid w:val="00A974A5"/>
    <w:rsid w:val="00AA1CA4"/>
    <w:rsid w:val="00AA2892"/>
    <w:rsid w:val="00AA5AF7"/>
    <w:rsid w:val="00AA6A7C"/>
    <w:rsid w:val="00AB6374"/>
    <w:rsid w:val="00AB6C61"/>
    <w:rsid w:val="00AC633B"/>
    <w:rsid w:val="00AC700E"/>
    <w:rsid w:val="00AD14B1"/>
    <w:rsid w:val="00AD44AD"/>
    <w:rsid w:val="00AF5550"/>
    <w:rsid w:val="00B079C0"/>
    <w:rsid w:val="00B23B03"/>
    <w:rsid w:val="00B24C05"/>
    <w:rsid w:val="00B33754"/>
    <w:rsid w:val="00B41DD0"/>
    <w:rsid w:val="00B440D3"/>
    <w:rsid w:val="00B4531B"/>
    <w:rsid w:val="00B50882"/>
    <w:rsid w:val="00B528D3"/>
    <w:rsid w:val="00B56273"/>
    <w:rsid w:val="00B56CF7"/>
    <w:rsid w:val="00B631B9"/>
    <w:rsid w:val="00B63391"/>
    <w:rsid w:val="00B63FD4"/>
    <w:rsid w:val="00B73698"/>
    <w:rsid w:val="00B87D9E"/>
    <w:rsid w:val="00B91BC5"/>
    <w:rsid w:val="00B95C32"/>
    <w:rsid w:val="00B95FC5"/>
    <w:rsid w:val="00BA66BD"/>
    <w:rsid w:val="00BB0F5A"/>
    <w:rsid w:val="00BB11C6"/>
    <w:rsid w:val="00BB1FC9"/>
    <w:rsid w:val="00BB22B7"/>
    <w:rsid w:val="00BB24F9"/>
    <w:rsid w:val="00BC032D"/>
    <w:rsid w:val="00BC4BB9"/>
    <w:rsid w:val="00BC53E4"/>
    <w:rsid w:val="00BC626E"/>
    <w:rsid w:val="00BC7FE5"/>
    <w:rsid w:val="00BD0297"/>
    <w:rsid w:val="00BD0904"/>
    <w:rsid w:val="00BD39A9"/>
    <w:rsid w:val="00BE1FFF"/>
    <w:rsid w:val="00BE3CFF"/>
    <w:rsid w:val="00BE4589"/>
    <w:rsid w:val="00BF3B2E"/>
    <w:rsid w:val="00BF3C3A"/>
    <w:rsid w:val="00BF5CB5"/>
    <w:rsid w:val="00BF663A"/>
    <w:rsid w:val="00BF7EC9"/>
    <w:rsid w:val="00C104B4"/>
    <w:rsid w:val="00C124D8"/>
    <w:rsid w:val="00C17CD2"/>
    <w:rsid w:val="00C24BD5"/>
    <w:rsid w:val="00C33236"/>
    <w:rsid w:val="00C413ED"/>
    <w:rsid w:val="00C51A09"/>
    <w:rsid w:val="00C53479"/>
    <w:rsid w:val="00C556D5"/>
    <w:rsid w:val="00C5711D"/>
    <w:rsid w:val="00C64179"/>
    <w:rsid w:val="00C65A7A"/>
    <w:rsid w:val="00C732D4"/>
    <w:rsid w:val="00C76517"/>
    <w:rsid w:val="00C80057"/>
    <w:rsid w:val="00C86C94"/>
    <w:rsid w:val="00C877C3"/>
    <w:rsid w:val="00C92517"/>
    <w:rsid w:val="00C936EB"/>
    <w:rsid w:val="00CA37D3"/>
    <w:rsid w:val="00CA3EE4"/>
    <w:rsid w:val="00CB0F8F"/>
    <w:rsid w:val="00CB4910"/>
    <w:rsid w:val="00CC0EEB"/>
    <w:rsid w:val="00CC17D3"/>
    <w:rsid w:val="00CC3919"/>
    <w:rsid w:val="00CC7B07"/>
    <w:rsid w:val="00CD2287"/>
    <w:rsid w:val="00CD23F7"/>
    <w:rsid w:val="00CD465A"/>
    <w:rsid w:val="00CD6BD8"/>
    <w:rsid w:val="00CE04FD"/>
    <w:rsid w:val="00CE220E"/>
    <w:rsid w:val="00CE3222"/>
    <w:rsid w:val="00CE4124"/>
    <w:rsid w:val="00CE51C9"/>
    <w:rsid w:val="00CF0B13"/>
    <w:rsid w:val="00CF478D"/>
    <w:rsid w:val="00D024DE"/>
    <w:rsid w:val="00D040A2"/>
    <w:rsid w:val="00D048DD"/>
    <w:rsid w:val="00D068CB"/>
    <w:rsid w:val="00D071E8"/>
    <w:rsid w:val="00D07E39"/>
    <w:rsid w:val="00D07E6C"/>
    <w:rsid w:val="00D115A8"/>
    <w:rsid w:val="00D16CAD"/>
    <w:rsid w:val="00D174EF"/>
    <w:rsid w:val="00D17F23"/>
    <w:rsid w:val="00D203DF"/>
    <w:rsid w:val="00D23E00"/>
    <w:rsid w:val="00D24AF4"/>
    <w:rsid w:val="00D43C1E"/>
    <w:rsid w:val="00D45B46"/>
    <w:rsid w:val="00D47CBF"/>
    <w:rsid w:val="00D53485"/>
    <w:rsid w:val="00D63898"/>
    <w:rsid w:val="00D661B4"/>
    <w:rsid w:val="00D673F2"/>
    <w:rsid w:val="00D70AD8"/>
    <w:rsid w:val="00D762BC"/>
    <w:rsid w:val="00D7647F"/>
    <w:rsid w:val="00D83DA1"/>
    <w:rsid w:val="00D843D9"/>
    <w:rsid w:val="00D87D64"/>
    <w:rsid w:val="00D95797"/>
    <w:rsid w:val="00DA0860"/>
    <w:rsid w:val="00DA15BC"/>
    <w:rsid w:val="00DA2492"/>
    <w:rsid w:val="00DA324E"/>
    <w:rsid w:val="00DA5C4D"/>
    <w:rsid w:val="00DB452C"/>
    <w:rsid w:val="00DB6020"/>
    <w:rsid w:val="00DE1065"/>
    <w:rsid w:val="00DF7F9A"/>
    <w:rsid w:val="00E00519"/>
    <w:rsid w:val="00E10FAD"/>
    <w:rsid w:val="00E159D0"/>
    <w:rsid w:val="00E16156"/>
    <w:rsid w:val="00E17917"/>
    <w:rsid w:val="00E270EC"/>
    <w:rsid w:val="00E302B2"/>
    <w:rsid w:val="00E34A58"/>
    <w:rsid w:val="00E45DDC"/>
    <w:rsid w:val="00E461BC"/>
    <w:rsid w:val="00E54F8E"/>
    <w:rsid w:val="00E60615"/>
    <w:rsid w:val="00E66CB2"/>
    <w:rsid w:val="00E677B6"/>
    <w:rsid w:val="00E743CB"/>
    <w:rsid w:val="00E75FE3"/>
    <w:rsid w:val="00E925A2"/>
    <w:rsid w:val="00EA1421"/>
    <w:rsid w:val="00EA289E"/>
    <w:rsid w:val="00EA2AEE"/>
    <w:rsid w:val="00EA5DF2"/>
    <w:rsid w:val="00EB32FC"/>
    <w:rsid w:val="00EC788D"/>
    <w:rsid w:val="00ED0F14"/>
    <w:rsid w:val="00ED13F2"/>
    <w:rsid w:val="00ED142A"/>
    <w:rsid w:val="00ED43B8"/>
    <w:rsid w:val="00ED568C"/>
    <w:rsid w:val="00EE1541"/>
    <w:rsid w:val="00EF024C"/>
    <w:rsid w:val="00EF03B9"/>
    <w:rsid w:val="00EF3D29"/>
    <w:rsid w:val="00EF49DC"/>
    <w:rsid w:val="00EF5A8F"/>
    <w:rsid w:val="00F00094"/>
    <w:rsid w:val="00F01069"/>
    <w:rsid w:val="00F04D1C"/>
    <w:rsid w:val="00F1091C"/>
    <w:rsid w:val="00F11B6D"/>
    <w:rsid w:val="00F1543D"/>
    <w:rsid w:val="00F25EA9"/>
    <w:rsid w:val="00F30C57"/>
    <w:rsid w:val="00F30D29"/>
    <w:rsid w:val="00F3236B"/>
    <w:rsid w:val="00F36CD3"/>
    <w:rsid w:val="00F4191C"/>
    <w:rsid w:val="00F43E00"/>
    <w:rsid w:val="00F44E3A"/>
    <w:rsid w:val="00F57748"/>
    <w:rsid w:val="00F63581"/>
    <w:rsid w:val="00F641EF"/>
    <w:rsid w:val="00F66DB4"/>
    <w:rsid w:val="00F71CF6"/>
    <w:rsid w:val="00F7432E"/>
    <w:rsid w:val="00F7599B"/>
    <w:rsid w:val="00F77641"/>
    <w:rsid w:val="00F77771"/>
    <w:rsid w:val="00F80E3C"/>
    <w:rsid w:val="00F8260D"/>
    <w:rsid w:val="00F82ACE"/>
    <w:rsid w:val="00F921E1"/>
    <w:rsid w:val="00F92BCA"/>
    <w:rsid w:val="00F946F3"/>
    <w:rsid w:val="00FA5661"/>
    <w:rsid w:val="00FB2E18"/>
    <w:rsid w:val="00FC0F8F"/>
    <w:rsid w:val="00FC2F07"/>
    <w:rsid w:val="00FC5A8A"/>
    <w:rsid w:val="00FC6D14"/>
    <w:rsid w:val="00FD3C2F"/>
    <w:rsid w:val="00FD78E0"/>
    <w:rsid w:val="00FE3705"/>
    <w:rsid w:val="00FE46D5"/>
    <w:rsid w:val="00FE69F4"/>
    <w:rsid w:val="00FE7ADB"/>
    <w:rsid w:val="00FE7CC2"/>
    <w:rsid w:val="00FF6B15"/>
    <w:rsid w:val="00FF6B37"/>
    <w:rsid w:val="00FF766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0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">
    <w:name w:val="style3"/>
    <w:basedOn w:val="a"/>
    <w:rsid w:val="00BD029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D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02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0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02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www.so.com/s?q=%E4%BB%8B%E5%80%BC%E5%AE%9A%E7%90%86&amp;ie=utf-8&amp;src=wenda_link" TargetMode="Externa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so.com/s?q=%E9%9B%B6%E7%82%B9%E5%AE%9A%E7%90%86&amp;ie=utf-8&amp;src=wenda_link" TargetMode="Externa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2014-11-28T03:34:00Z</dcterms:created>
  <dcterms:modified xsi:type="dcterms:W3CDTF">2016-05-16T01:15:00Z</dcterms:modified>
</cp:coreProperties>
</file>